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4A38" w14:textId="5A4E911F" w:rsidR="005066F1" w:rsidRPr="00274387" w:rsidRDefault="00274387" w:rsidP="00875521">
      <w:pPr>
        <w:pStyle w:val="Heading1"/>
        <w:pBdr>
          <w:top w:val="nil"/>
          <w:left w:val="nil"/>
          <w:bottom w:val="nil"/>
          <w:right w:val="nil"/>
          <w:between w:val="nil"/>
        </w:pBdr>
        <w:spacing w:before="200"/>
        <w:rPr>
          <w:rFonts w:asciiTheme="majorHAnsi" w:hAnsiTheme="majorHAnsi"/>
          <w:color w:val="FE6C04" w:themeColor="text1"/>
          <w:sz w:val="36"/>
          <w:szCs w:val="36"/>
        </w:rPr>
      </w:pPr>
      <w:r w:rsidRPr="00274387">
        <w:rPr>
          <w:rFonts w:asciiTheme="majorHAnsi" w:hAnsiTheme="majorHAnsi"/>
          <w:color w:val="FE6C04" w:themeColor="text1"/>
          <w:sz w:val="36"/>
          <w:szCs w:val="36"/>
        </w:rPr>
        <w:t>COST CONTROL</w:t>
      </w:r>
      <w:r w:rsidR="00E11591" w:rsidRPr="00274387">
        <w:rPr>
          <w:rFonts w:asciiTheme="majorHAnsi" w:hAnsiTheme="majorHAnsi"/>
          <w:color w:val="FE6C04" w:themeColor="text1"/>
          <w:sz w:val="36"/>
          <w:szCs w:val="36"/>
        </w:rPr>
        <w:t xml:space="preserve"> </w:t>
      </w:r>
      <w:r w:rsidR="009A1D24" w:rsidRPr="00274387">
        <w:rPr>
          <w:rFonts w:asciiTheme="majorHAnsi" w:hAnsiTheme="majorHAnsi"/>
          <w:color w:val="FE6C04" w:themeColor="text1"/>
          <w:sz w:val="36"/>
          <w:szCs w:val="36"/>
        </w:rPr>
        <w:t>IMPROVE</w:t>
      </w:r>
      <w:r w:rsidR="004263AB" w:rsidRPr="00274387">
        <w:rPr>
          <w:rFonts w:asciiTheme="majorHAnsi" w:hAnsiTheme="majorHAnsi"/>
          <w:color w:val="FE6C04" w:themeColor="text1"/>
          <w:sz w:val="36"/>
          <w:szCs w:val="36"/>
        </w:rPr>
        <w:t>MENT</w:t>
      </w:r>
      <w:r w:rsidR="00875521" w:rsidRPr="00274387">
        <w:rPr>
          <w:rFonts w:asciiTheme="majorHAnsi" w:hAnsiTheme="majorHAnsi"/>
          <w:color w:val="FE6C04" w:themeColor="text1"/>
          <w:sz w:val="36"/>
          <w:szCs w:val="36"/>
        </w:rPr>
        <w:t xml:space="preserve"> </w:t>
      </w:r>
      <w:r w:rsidR="002D0FD8" w:rsidRPr="00274387">
        <w:rPr>
          <w:rFonts w:asciiTheme="majorHAnsi" w:hAnsiTheme="majorHAnsi"/>
          <w:color w:val="FE6C04" w:themeColor="text1"/>
          <w:sz w:val="36"/>
          <w:szCs w:val="36"/>
        </w:rPr>
        <w:t>ACTION PLAN</w:t>
      </w:r>
    </w:p>
    <w:p w14:paraId="572E0B2B" w14:textId="77777777" w:rsidR="00AE7749" w:rsidRDefault="002D0FD8" w:rsidP="003A7D5F">
      <w:pPr>
        <w:pStyle w:val="Heading2"/>
        <w:spacing w:before="0"/>
        <w:rPr>
          <w:rFonts w:asciiTheme="majorHAnsi" w:hAnsiTheme="majorHAnsi"/>
          <w:b/>
          <w:bCs/>
          <w:color w:val="505759" w:themeColor="background2"/>
          <w:sz w:val="30"/>
          <w:szCs w:val="30"/>
        </w:rPr>
      </w:pPr>
      <w:r w:rsidRPr="00FA6AB5">
        <w:rPr>
          <w:rFonts w:asciiTheme="majorHAnsi" w:hAnsiTheme="majorHAnsi"/>
          <w:b/>
          <w:bCs/>
          <w:color w:val="505759" w:themeColor="background2"/>
          <w:sz w:val="30"/>
          <w:szCs w:val="30"/>
        </w:rPr>
        <w:t>I</w:t>
      </w:r>
      <w:r w:rsidR="00272F58">
        <w:rPr>
          <w:rFonts w:asciiTheme="majorHAnsi" w:hAnsiTheme="majorHAnsi"/>
          <w:b/>
          <w:bCs/>
          <w:color w:val="505759" w:themeColor="background2"/>
          <w:sz w:val="30"/>
          <w:szCs w:val="30"/>
        </w:rPr>
        <w:t>MPROVEMENT IDEAS</w:t>
      </w:r>
    </w:p>
    <w:p w14:paraId="197058B6" w14:textId="5E5093D6" w:rsidR="00E87D71" w:rsidRPr="00CF6A10" w:rsidRDefault="00D11A9B" w:rsidP="002255AC">
      <w:pPr>
        <w:pBdr>
          <w:top w:val="nil"/>
          <w:left w:val="nil"/>
          <w:bottom w:val="nil"/>
          <w:right w:val="nil"/>
          <w:between w:val="nil"/>
        </w:pBdr>
        <w:spacing w:line="240" w:lineRule="auto"/>
        <w:rPr>
          <w:rFonts w:ascii="Gilroy-Regular" w:hAnsi="Gilroy-Regular"/>
          <w:color w:val="5F6368"/>
          <w:sz w:val="24"/>
          <w:szCs w:val="24"/>
        </w:rPr>
      </w:pPr>
      <w:r w:rsidRPr="00CF6A10">
        <w:rPr>
          <w:rFonts w:ascii="Gilroy-Regular" w:hAnsi="Gilroy-Regular"/>
          <w:color w:val="5F6368"/>
          <w:sz w:val="24"/>
          <w:szCs w:val="24"/>
        </w:rPr>
        <w:t xml:space="preserve">Here are </w:t>
      </w:r>
      <w:r w:rsidRPr="002255AC">
        <w:rPr>
          <w:rFonts w:ascii="Gilroy-Regular" w:hAnsi="Gilroy-Regular"/>
          <w:b/>
          <w:bCs/>
          <w:color w:val="5F6368"/>
          <w:sz w:val="24"/>
          <w:szCs w:val="24"/>
        </w:rPr>
        <w:t>three improvement ideas</w:t>
      </w:r>
      <w:r w:rsidRPr="00CF6A10">
        <w:rPr>
          <w:rFonts w:ascii="Gilroy-Regular" w:hAnsi="Gilroy-Regular"/>
          <w:color w:val="5F6368"/>
          <w:sz w:val="24"/>
          <w:szCs w:val="24"/>
        </w:rPr>
        <w:t xml:space="preserve"> for </w:t>
      </w:r>
      <w:r w:rsidR="00274387" w:rsidRPr="00274387">
        <w:rPr>
          <w:rFonts w:ascii="Gilroy-Regular" w:hAnsi="Gilroy-Regular"/>
          <w:b/>
          <w:bCs/>
          <w:color w:val="5F6368"/>
          <w:sz w:val="24"/>
          <w:szCs w:val="24"/>
        </w:rPr>
        <w:t>Cost Control</w:t>
      </w:r>
      <w:r w:rsidR="002255AC">
        <w:rPr>
          <w:rFonts w:ascii="Gilroy-Regular" w:hAnsi="Gilroy-Regular"/>
          <w:color w:val="5F6368"/>
          <w:sz w:val="24"/>
          <w:szCs w:val="24"/>
        </w:rPr>
        <w:t>.</w:t>
      </w:r>
    </w:p>
    <w:p w14:paraId="1B3FCAF0" w14:textId="7406F0FE" w:rsidR="002D0FD8" w:rsidRDefault="002D0FD8" w:rsidP="003A7D5F">
      <w:pPr>
        <w:pStyle w:val="Heading2"/>
        <w:spacing w:before="0"/>
        <w:rPr>
          <w:rFonts w:ascii="Gilroy-Regular" w:eastAsia="Droid Serif" w:hAnsi="Gilroy-Regular" w:cs="Droid Serif"/>
          <w:color w:val="5F6368"/>
          <w:sz w:val="24"/>
          <w:szCs w:val="24"/>
        </w:rPr>
      </w:pPr>
    </w:p>
    <w:tbl>
      <w:tblPr>
        <w:tblStyle w:val="a1"/>
        <w:tblW w:w="5108" w:type="pct"/>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ook w:val="0400" w:firstRow="0" w:lastRow="0" w:firstColumn="0" w:lastColumn="0" w:noHBand="0" w:noVBand="1"/>
      </w:tblPr>
      <w:tblGrid>
        <w:gridCol w:w="2957"/>
        <w:gridCol w:w="6244"/>
      </w:tblGrid>
      <w:tr w:rsidR="00D75C45" w14:paraId="3822CC13" w14:textId="77777777" w:rsidTr="00D75C45">
        <w:trPr>
          <w:trHeight w:val="645"/>
        </w:trPr>
        <w:tc>
          <w:tcPr>
            <w:tcW w:w="5000" w:type="pct"/>
            <w:gridSpan w:val="2"/>
            <w:shd w:val="clear" w:color="auto" w:fill="FEE1CC" w:themeFill="text1" w:themeFillTint="33"/>
          </w:tcPr>
          <w:p w14:paraId="06EC73CA" w14:textId="61E62E93" w:rsidR="00D75C45" w:rsidRPr="00204DE2" w:rsidRDefault="00274387" w:rsidP="00854512">
            <w:pPr>
              <w:widowControl/>
              <w:spacing w:before="120" w:after="120"/>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COST CONTROL</w:t>
            </w:r>
            <w:r w:rsidR="00B961B1">
              <w:rPr>
                <w:rFonts w:asciiTheme="majorHAnsi" w:eastAsia="Oswald" w:hAnsiTheme="majorHAnsi" w:cs="Oswald"/>
                <w:b/>
                <w:bCs/>
                <w:color w:val="FE6C04" w:themeColor="text1"/>
                <w:sz w:val="24"/>
                <w:szCs w:val="24"/>
              </w:rPr>
              <w:t xml:space="preserve"> </w:t>
            </w:r>
            <w:r w:rsidR="00D75C45">
              <w:rPr>
                <w:rFonts w:asciiTheme="majorHAnsi" w:eastAsia="Oswald" w:hAnsiTheme="majorHAnsi" w:cs="Oswald"/>
                <w:b/>
                <w:bCs/>
                <w:color w:val="FE6C04" w:themeColor="text1"/>
                <w:sz w:val="24"/>
                <w:szCs w:val="24"/>
              </w:rPr>
              <w:t xml:space="preserve">IMPROVEMENT IDEAS </w:t>
            </w:r>
          </w:p>
        </w:tc>
      </w:tr>
      <w:tr w:rsidR="00D75C45" w14:paraId="20A9EBF3" w14:textId="77777777" w:rsidTr="00D75C45">
        <w:trPr>
          <w:trHeight w:val="50"/>
        </w:trPr>
        <w:tc>
          <w:tcPr>
            <w:tcW w:w="1607" w:type="pct"/>
          </w:tcPr>
          <w:p w14:paraId="76C71DF4" w14:textId="266EE24D" w:rsidR="00D75C45" w:rsidRPr="003A74D3" w:rsidRDefault="007F4EBF" w:rsidP="00DD5262">
            <w:pPr>
              <w:widowControl/>
              <w:spacing w:before="0"/>
              <w:rPr>
                <w:rFonts w:asciiTheme="minorHAnsi" w:hAnsiTheme="minorHAnsi"/>
                <w:color w:val="000000"/>
                <w:sz w:val="24"/>
                <w:szCs w:val="24"/>
              </w:rPr>
            </w:pPr>
            <w:r w:rsidRPr="003A74D3">
              <w:rPr>
                <w:rFonts w:ascii="Gilroy-Bold" w:hAnsi="Gilroy-Bold"/>
                <w:b/>
                <w:bCs/>
                <w:color w:val="5F6368"/>
                <w:sz w:val="24"/>
                <w:szCs w:val="24"/>
              </w:rPr>
              <w:t>Value proposition</w:t>
            </w:r>
          </w:p>
        </w:tc>
        <w:tc>
          <w:tcPr>
            <w:tcW w:w="3393" w:type="pct"/>
          </w:tcPr>
          <w:p w14:paraId="17E901DB" w14:textId="3A888DC8" w:rsidR="00752601" w:rsidRPr="003A74D3" w:rsidRDefault="00521B3A" w:rsidP="00752601">
            <w:pPr>
              <w:widowControl/>
              <w:numPr>
                <w:ilvl w:val="0"/>
                <w:numId w:val="6"/>
              </w:numPr>
              <w:spacing w:before="100" w:beforeAutospacing="1" w:after="120"/>
              <w:ind w:left="357" w:hanging="357"/>
              <w:jc w:val="both"/>
              <w:rPr>
                <w:rFonts w:ascii="Gilroy-Bold" w:hAnsi="Gilroy-Bold"/>
                <w:color w:val="5F6368"/>
                <w:sz w:val="24"/>
                <w:szCs w:val="24"/>
              </w:rPr>
            </w:pPr>
            <w:r w:rsidRPr="003A74D3">
              <w:rPr>
                <w:rFonts w:ascii="Gilroy-Bold" w:hAnsi="Gilroy-Bold"/>
                <w:color w:val="5F6368"/>
                <w:sz w:val="24"/>
                <w:szCs w:val="24"/>
              </w:rPr>
              <w:t>Explore your value proposition with your customers to identify which are the elements that bring the most value, and then feed that back into your cost management strategy.</w:t>
            </w:r>
          </w:p>
          <w:p w14:paraId="38BC08C9" w14:textId="5D4A69E3" w:rsidR="00D75C45" w:rsidRPr="003A74D3" w:rsidRDefault="00521B3A" w:rsidP="00946ED2">
            <w:pPr>
              <w:widowControl/>
              <w:numPr>
                <w:ilvl w:val="0"/>
                <w:numId w:val="6"/>
              </w:numPr>
              <w:spacing w:before="100" w:beforeAutospacing="1"/>
              <w:jc w:val="both"/>
              <w:rPr>
                <w:rFonts w:ascii="Gilroy-Bold" w:hAnsi="Gilroy-Bold"/>
                <w:color w:val="5F6368"/>
                <w:sz w:val="24"/>
                <w:szCs w:val="24"/>
              </w:rPr>
            </w:pPr>
            <w:r w:rsidRPr="003A74D3">
              <w:rPr>
                <w:rFonts w:ascii="Gilroy-Bold" w:hAnsi="Gilroy-Bold"/>
                <w:color w:val="5F6368"/>
                <w:sz w:val="24"/>
                <w:szCs w:val="24"/>
              </w:rPr>
              <w:t>Value proposition is about the products and services that create value for your customer. E.g. this “value” can be quantitative, like the price of a product or the agility of a service, as well as qualitative, such as an innovative design or a remarkable experience.</w:t>
            </w:r>
          </w:p>
        </w:tc>
      </w:tr>
      <w:tr w:rsidR="00D75C45" w14:paraId="3E9CDDE8" w14:textId="77777777" w:rsidTr="00D75C45">
        <w:trPr>
          <w:trHeight w:val="50"/>
        </w:trPr>
        <w:tc>
          <w:tcPr>
            <w:tcW w:w="1607" w:type="pct"/>
          </w:tcPr>
          <w:p w14:paraId="1819753D" w14:textId="599B2123" w:rsidR="00D75C45" w:rsidRPr="003A74D3" w:rsidRDefault="007F4EBF" w:rsidP="00DD5262">
            <w:pPr>
              <w:widowControl/>
              <w:spacing w:before="0"/>
              <w:rPr>
                <w:rFonts w:asciiTheme="minorHAnsi" w:hAnsiTheme="minorHAnsi"/>
                <w:color w:val="000000"/>
                <w:sz w:val="24"/>
                <w:szCs w:val="24"/>
              </w:rPr>
            </w:pPr>
            <w:r w:rsidRPr="003A74D3">
              <w:rPr>
                <w:rFonts w:ascii="Gilroy-Bold" w:hAnsi="Gilroy-Bold"/>
                <w:b/>
                <w:bCs/>
                <w:color w:val="5F6368"/>
                <w:sz w:val="24"/>
                <w:szCs w:val="24"/>
              </w:rPr>
              <w:t>Policies and procedures</w:t>
            </w:r>
          </w:p>
        </w:tc>
        <w:tc>
          <w:tcPr>
            <w:tcW w:w="3393" w:type="pct"/>
          </w:tcPr>
          <w:p w14:paraId="7DD65239" w14:textId="77777777" w:rsidR="00E350AB" w:rsidRPr="003A74D3" w:rsidRDefault="00E350AB" w:rsidP="00752601">
            <w:pPr>
              <w:widowControl/>
              <w:numPr>
                <w:ilvl w:val="0"/>
                <w:numId w:val="6"/>
              </w:numPr>
              <w:spacing w:before="100" w:beforeAutospacing="1" w:after="120"/>
              <w:ind w:left="357" w:hanging="357"/>
              <w:jc w:val="both"/>
              <w:rPr>
                <w:rFonts w:ascii="Gilroy-Bold" w:hAnsi="Gilroy-Bold"/>
                <w:color w:val="5F6368"/>
                <w:sz w:val="24"/>
                <w:szCs w:val="24"/>
              </w:rPr>
            </w:pPr>
            <w:r w:rsidRPr="003A74D3">
              <w:rPr>
                <w:rFonts w:ascii="Gilroy-Bold" w:hAnsi="Gilroy-Bold"/>
                <w:color w:val="5F6368"/>
                <w:sz w:val="24"/>
                <w:szCs w:val="24"/>
              </w:rPr>
              <w:t>Develop policies or strategies for the key activities of the business, and what is and isn’t acceptable in terms of generated cost.</w:t>
            </w:r>
          </w:p>
          <w:p w14:paraId="3711BD6D" w14:textId="73B64BE5" w:rsidR="00D75C45" w:rsidRPr="003A74D3" w:rsidRDefault="00E350AB" w:rsidP="00752601">
            <w:pPr>
              <w:widowControl/>
              <w:numPr>
                <w:ilvl w:val="0"/>
                <w:numId w:val="6"/>
              </w:numPr>
              <w:spacing w:before="100" w:beforeAutospacing="1"/>
              <w:ind w:left="357" w:hanging="357"/>
              <w:jc w:val="both"/>
              <w:rPr>
                <w:rFonts w:ascii="Gilroy-Bold" w:hAnsi="Gilroy-Bold"/>
                <w:color w:val="5F6368"/>
                <w:sz w:val="24"/>
                <w:szCs w:val="24"/>
              </w:rPr>
            </w:pPr>
            <w:r w:rsidRPr="003A74D3">
              <w:rPr>
                <w:rFonts w:ascii="Gilroy-Bold" w:hAnsi="Gilroy-Bold"/>
                <w:color w:val="5F6368"/>
                <w:sz w:val="24"/>
                <w:szCs w:val="24"/>
              </w:rPr>
              <w:t>Policies and procedures establish and document the system of internal controls that are in place to safeguard the assets of the organisation.</w:t>
            </w:r>
          </w:p>
        </w:tc>
      </w:tr>
      <w:tr w:rsidR="00D75C45" w14:paraId="2D67D497" w14:textId="77777777" w:rsidTr="00D75C45">
        <w:trPr>
          <w:trHeight w:val="50"/>
        </w:trPr>
        <w:tc>
          <w:tcPr>
            <w:tcW w:w="1607" w:type="pct"/>
          </w:tcPr>
          <w:p w14:paraId="1D88E30B" w14:textId="208CD71C" w:rsidR="00D75C45" w:rsidRPr="003A74D3" w:rsidRDefault="007F4EBF" w:rsidP="00DD5262">
            <w:pPr>
              <w:widowControl/>
              <w:spacing w:before="0"/>
              <w:rPr>
                <w:rFonts w:asciiTheme="minorHAnsi" w:hAnsiTheme="minorHAnsi"/>
                <w:color w:val="000000"/>
                <w:sz w:val="24"/>
                <w:szCs w:val="24"/>
              </w:rPr>
            </w:pPr>
            <w:r w:rsidRPr="003A74D3">
              <w:rPr>
                <w:rFonts w:ascii="Gilroy-Bold" w:hAnsi="Gilroy-Bold"/>
                <w:b/>
                <w:bCs/>
                <w:color w:val="5F6368"/>
                <w:sz w:val="24"/>
                <w:szCs w:val="24"/>
              </w:rPr>
              <w:t>Business and finance metrics</w:t>
            </w:r>
          </w:p>
        </w:tc>
        <w:tc>
          <w:tcPr>
            <w:tcW w:w="3393" w:type="pct"/>
          </w:tcPr>
          <w:p w14:paraId="20DC92AB" w14:textId="77777777" w:rsidR="00946ED2" w:rsidRPr="003A74D3" w:rsidRDefault="00946ED2" w:rsidP="00752601">
            <w:pPr>
              <w:widowControl/>
              <w:numPr>
                <w:ilvl w:val="0"/>
                <w:numId w:val="6"/>
              </w:numPr>
              <w:spacing w:before="100" w:beforeAutospacing="1" w:after="120"/>
              <w:ind w:left="357" w:hanging="357"/>
              <w:jc w:val="both"/>
              <w:rPr>
                <w:rFonts w:ascii="Gilroy-Bold" w:hAnsi="Gilroy-Bold"/>
                <w:color w:val="5F6368"/>
                <w:sz w:val="24"/>
                <w:szCs w:val="24"/>
              </w:rPr>
            </w:pPr>
            <w:r w:rsidRPr="003A74D3">
              <w:rPr>
                <w:rFonts w:ascii="Gilroy-Bold" w:hAnsi="Gilroy-Bold"/>
                <w:color w:val="5F6368"/>
                <w:sz w:val="24"/>
                <w:szCs w:val="24"/>
              </w:rPr>
              <w:t>Create some key metrics to ensure you are monitoring costs effectively (not just in terms of absolute spend, but where this sits in the overall business activities).</w:t>
            </w:r>
          </w:p>
          <w:p w14:paraId="68695ED4" w14:textId="1362862E" w:rsidR="00946ED2" w:rsidRPr="003A74D3" w:rsidRDefault="00946ED2" w:rsidP="00946ED2">
            <w:pPr>
              <w:widowControl/>
              <w:numPr>
                <w:ilvl w:val="0"/>
                <w:numId w:val="6"/>
              </w:numPr>
              <w:spacing w:before="0"/>
              <w:ind w:left="357" w:hanging="357"/>
              <w:jc w:val="both"/>
              <w:rPr>
                <w:rFonts w:ascii="Gilroy-Bold" w:hAnsi="Gilroy-Bold"/>
                <w:color w:val="5F6368"/>
                <w:sz w:val="24"/>
                <w:szCs w:val="24"/>
              </w:rPr>
            </w:pPr>
            <w:r w:rsidRPr="003A74D3">
              <w:rPr>
                <w:rFonts w:ascii="Gilroy-Bold" w:hAnsi="Gilroy-Bold"/>
                <w:color w:val="5F6368"/>
                <w:sz w:val="24"/>
                <w:szCs w:val="24"/>
              </w:rPr>
              <w:t>Metrics are used to assess and compare against benchmarks or specific projects to determine what performance looks like, within any given set timeframe. </w:t>
            </w:r>
          </w:p>
        </w:tc>
      </w:tr>
    </w:tbl>
    <w:p w14:paraId="3AA27263" w14:textId="77777777" w:rsidR="00324CFB" w:rsidRDefault="00324CFB" w:rsidP="00324CFB">
      <w:pPr>
        <w:pStyle w:val="Heading2"/>
        <w:spacing w:before="0"/>
        <w:rPr>
          <w:rFonts w:asciiTheme="majorHAnsi" w:hAnsiTheme="majorHAnsi"/>
          <w:b/>
          <w:bCs/>
          <w:color w:val="505759" w:themeColor="background2"/>
          <w:sz w:val="30"/>
          <w:szCs w:val="30"/>
        </w:rPr>
      </w:pPr>
    </w:p>
    <w:p w14:paraId="12E9F05B" w14:textId="77777777" w:rsidR="002D78DC" w:rsidRDefault="002D78DC">
      <w:pPr>
        <w:rPr>
          <w:rFonts w:asciiTheme="majorHAnsi" w:hAnsiTheme="majorHAnsi"/>
          <w:b/>
          <w:bCs/>
          <w:color w:val="505759" w:themeColor="background2"/>
          <w:sz w:val="30"/>
          <w:szCs w:val="30"/>
        </w:rPr>
      </w:pPr>
      <w:r>
        <w:rPr>
          <w:rFonts w:asciiTheme="majorHAnsi" w:hAnsiTheme="majorHAnsi"/>
          <w:b/>
          <w:bCs/>
          <w:color w:val="505759" w:themeColor="background2"/>
          <w:sz w:val="30"/>
          <w:szCs w:val="30"/>
        </w:rPr>
        <w:br w:type="page"/>
      </w:r>
    </w:p>
    <w:p w14:paraId="676F3FAA" w14:textId="6B360851" w:rsidR="00B70383" w:rsidRPr="00795323" w:rsidRDefault="00324CFB" w:rsidP="00795323">
      <w:pPr>
        <w:rPr>
          <w:rFonts w:asciiTheme="majorHAnsi" w:eastAsia="Oswald" w:hAnsiTheme="majorHAnsi" w:cs="Oswald"/>
          <w:b/>
          <w:bCs/>
          <w:color w:val="505759" w:themeColor="background2"/>
          <w:sz w:val="30"/>
          <w:szCs w:val="30"/>
        </w:rPr>
      </w:pPr>
      <w:r>
        <w:rPr>
          <w:rFonts w:asciiTheme="majorHAnsi" w:hAnsiTheme="majorHAnsi"/>
          <w:b/>
          <w:bCs/>
          <w:color w:val="505759" w:themeColor="background2"/>
          <w:sz w:val="30"/>
          <w:szCs w:val="30"/>
        </w:rPr>
        <w:lastRenderedPageBreak/>
        <w:t xml:space="preserve">CREATING </w:t>
      </w:r>
      <w:r w:rsidR="00CD5BF0">
        <w:rPr>
          <w:rFonts w:asciiTheme="majorHAnsi" w:hAnsiTheme="majorHAnsi"/>
          <w:b/>
          <w:bCs/>
          <w:color w:val="505759" w:themeColor="background2"/>
          <w:sz w:val="30"/>
          <w:szCs w:val="30"/>
        </w:rPr>
        <w:t>AN</w:t>
      </w:r>
      <w:r>
        <w:rPr>
          <w:rFonts w:asciiTheme="majorHAnsi" w:hAnsiTheme="majorHAnsi"/>
          <w:b/>
          <w:bCs/>
          <w:color w:val="505759" w:themeColor="background2"/>
          <w:sz w:val="30"/>
          <w:szCs w:val="30"/>
        </w:rPr>
        <w:t xml:space="preserve"> IMPROVEMENT ACTION PLAN</w:t>
      </w:r>
    </w:p>
    <w:p w14:paraId="718250CF" w14:textId="77777777" w:rsidR="00AD296C" w:rsidRDefault="00AD296C" w:rsidP="00B70383">
      <w:pPr>
        <w:pStyle w:val="Heading2"/>
        <w:spacing w:before="0"/>
        <w:rPr>
          <w:rFonts w:ascii="Gilroy-Regular" w:hAnsi="Gilroy-Regular"/>
          <w:color w:val="5F6368"/>
          <w:sz w:val="24"/>
          <w:szCs w:val="24"/>
        </w:rPr>
      </w:pPr>
    </w:p>
    <w:p w14:paraId="204B64E1" w14:textId="1568D364" w:rsidR="00B70383" w:rsidRDefault="00B70383" w:rsidP="00B70383">
      <w:pPr>
        <w:pStyle w:val="Heading2"/>
        <w:spacing w:before="0"/>
        <w:rPr>
          <w:rFonts w:ascii="Gilroy-Regular" w:hAnsi="Gilroy-Regular"/>
          <w:color w:val="5F6368"/>
          <w:sz w:val="24"/>
          <w:szCs w:val="24"/>
        </w:rPr>
      </w:pPr>
      <w:r w:rsidRPr="00B70383">
        <w:rPr>
          <w:rFonts w:ascii="Gilroy-Regular" w:hAnsi="Gilroy-Regular"/>
          <w:color w:val="5F6368"/>
          <w:sz w:val="24"/>
          <w:szCs w:val="24"/>
        </w:rPr>
        <w:t>You can decide which priorities you want to capture with an </w:t>
      </w:r>
      <w:r w:rsidRPr="00B70383">
        <w:rPr>
          <w:rFonts w:ascii="Gilroy-Regular" w:hAnsi="Gilroy-Regular"/>
          <w:i/>
          <w:iCs/>
          <w:color w:val="5F6368"/>
          <w:sz w:val="24"/>
          <w:szCs w:val="24"/>
        </w:rPr>
        <w:t>improvement action plan</w:t>
      </w:r>
      <w:r w:rsidRPr="00B70383">
        <w:rPr>
          <w:rFonts w:ascii="Gilroy-Regular" w:hAnsi="Gilroy-Regular"/>
          <w:color w:val="5F6368"/>
          <w:sz w:val="24"/>
          <w:szCs w:val="24"/>
        </w:rPr>
        <w:t> that will ensure that you: </w:t>
      </w:r>
    </w:p>
    <w:p w14:paraId="07CB500D" w14:textId="77777777" w:rsidR="00C926F7" w:rsidRPr="00C926F7" w:rsidRDefault="00C926F7" w:rsidP="00C926F7"/>
    <w:tbl>
      <w:tblPr>
        <w:tblStyle w:val="a1"/>
        <w:tblW w:w="5108" w:type="pct"/>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ook w:val="0400" w:firstRow="0" w:lastRow="0" w:firstColumn="0" w:lastColumn="0" w:noHBand="0" w:noVBand="1"/>
      </w:tblPr>
      <w:tblGrid>
        <w:gridCol w:w="2957"/>
        <w:gridCol w:w="6244"/>
      </w:tblGrid>
      <w:tr w:rsidR="008017B3" w:rsidRPr="00D27892" w14:paraId="48B25F39" w14:textId="77777777" w:rsidTr="007E1763">
        <w:trPr>
          <w:trHeight w:val="50"/>
        </w:trPr>
        <w:tc>
          <w:tcPr>
            <w:tcW w:w="1607" w:type="pct"/>
            <w:shd w:val="clear" w:color="auto" w:fill="FEE1CC" w:themeFill="text1" w:themeFillTint="33"/>
          </w:tcPr>
          <w:p w14:paraId="2ABE04A1" w14:textId="19DB27DD" w:rsidR="000D3A21" w:rsidRPr="000D3A21" w:rsidRDefault="003A74D3" w:rsidP="00773588">
            <w:pPr>
              <w:widowControl/>
              <w:spacing w:before="120" w:after="120"/>
              <w:rPr>
                <w:rFonts w:asciiTheme="majorHAnsi" w:eastAsia="Oswald" w:hAnsiTheme="majorHAnsi" w:cs="Oswald"/>
                <w:b/>
                <w:bCs/>
                <w:color w:val="FE6C04" w:themeColor="text1"/>
                <w:sz w:val="24"/>
                <w:szCs w:val="24"/>
              </w:rPr>
            </w:pPr>
            <w:r w:rsidRPr="00950440">
              <w:rPr>
                <w:rFonts w:asciiTheme="majorHAnsi" w:eastAsia="Oswald" w:hAnsiTheme="majorHAnsi" w:cs="Oswald"/>
                <w:b/>
                <w:bCs/>
                <w:color w:val="FE6C04" w:themeColor="text1"/>
                <w:sz w:val="24"/>
                <w:szCs w:val="24"/>
              </w:rPr>
              <w:t>Self-Reflect</w:t>
            </w:r>
          </w:p>
        </w:tc>
        <w:tc>
          <w:tcPr>
            <w:tcW w:w="3393" w:type="pct"/>
          </w:tcPr>
          <w:p w14:paraId="56C46DBA" w14:textId="512DF696" w:rsidR="007E7F6A" w:rsidRPr="00773588" w:rsidRDefault="00466201" w:rsidP="00810DF8">
            <w:pPr>
              <w:widowControl/>
              <w:spacing w:before="0"/>
              <w:rPr>
                <w:rFonts w:ascii="Gilroy-Bold" w:hAnsi="Gilroy-Bold"/>
                <w:color w:val="5F6368"/>
                <w:sz w:val="24"/>
                <w:szCs w:val="24"/>
              </w:rPr>
            </w:pPr>
            <w:r w:rsidRPr="00773588">
              <w:rPr>
                <w:rFonts w:ascii="Gilroy-Bold" w:hAnsi="Gilroy-Bold"/>
                <w:color w:val="5F6368"/>
                <w:sz w:val="24"/>
                <w:szCs w:val="24"/>
              </w:rPr>
              <w:t xml:space="preserve">take time to reflect and think about your analysis, what has happened before, what actions have brought about success or partial success </w:t>
            </w:r>
            <w:r w:rsidR="00810DF8" w:rsidRPr="00773588">
              <w:rPr>
                <w:rFonts w:ascii="Gilroy-Bold" w:hAnsi="Gilroy-Bold"/>
                <w:color w:val="5F6368"/>
                <w:sz w:val="24"/>
                <w:szCs w:val="24"/>
              </w:rPr>
              <w:t>and what actions have not helped</w:t>
            </w:r>
          </w:p>
        </w:tc>
      </w:tr>
      <w:tr w:rsidR="008017B3" w:rsidRPr="004D1BCA" w14:paraId="1E8F7254" w14:textId="77777777" w:rsidTr="007E1763">
        <w:trPr>
          <w:trHeight w:val="50"/>
        </w:trPr>
        <w:tc>
          <w:tcPr>
            <w:tcW w:w="1607" w:type="pct"/>
            <w:shd w:val="clear" w:color="auto" w:fill="FEE1CC" w:themeFill="text1" w:themeFillTint="33"/>
          </w:tcPr>
          <w:p w14:paraId="7DFBE1B3" w14:textId="3871C2A4" w:rsidR="007E7F6A" w:rsidRPr="00773588" w:rsidRDefault="00950440" w:rsidP="00773588">
            <w:pPr>
              <w:widowControl/>
              <w:spacing w:before="120" w:after="120"/>
              <w:rPr>
                <w:rFonts w:asciiTheme="majorHAnsi" w:eastAsia="Oswald" w:hAnsiTheme="majorHAnsi" w:cs="Oswald"/>
                <w:b/>
                <w:bCs/>
                <w:color w:val="FE6C04" w:themeColor="text1"/>
                <w:sz w:val="24"/>
                <w:szCs w:val="24"/>
              </w:rPr>
            </w:pPr>
            <w:r w:rsidRPr="00950440">
              <w:rPr>
                <w:rFonts w:asciiTheme="majorHAnsi" w:eastAsia="Oswald" w:hAnsiTheme="majorHAnsi" w:cs="Oswald"/>
                <w:b/>
                <w:bCs/>
                <w:color w:val="FE6C04" w:themeColor="text1"/>
                <w:sz w:val="24"/>
                <w:szCs w:val="24"/>
              </w:rPr>
              <w:t>Clarify</w:t>
            </w:r>
          </w:p>
        </w:tc>
        <w:tc>
          <w:tcPr>
            <w:tcW w:w="3393" w:type="pct"/>
          </w:tcPr>
          <w:p w14:paraId="6EE26F00" w14:textId="77777777" w:rsidR="008017B3" w:rsidRPr="00773588" w:rsidRDefault="001129BA" w:rsidP="00DD5262">
            <w:pPr>
              <w:widowControl/>
              <w:spacing w:before="0"/>
              <w:rPr>
                <w:rFonts w:ascii="Gilroy-Bold" w:hAnsi="Gilroy-Bold"/>
                <w:color w:val="5F6368"/>
                <w:sz w:val="24"/>
                <w:szCs w:val="24"/>
              </w:rPr>
            </w:pPr>
            <w:r w:rsidRPr="00773588">
              <w:rPr>
                <w:rFonts w:ascii="Gilroy-Bold" w:hAnsi="Gilroy-Bold"/>
                <w:color w:val="5F6368"/>
                <w:sz w:val="24"/>
                <w:szCs w:val="24"/>
              </w:rPr>
              <w:t xml:space="preserve">clarify your main objectives and identify what change is </w:t>
            </w:r>
            <w:proofErr w:type="gramStart"/>
            <w:r w:rsidRPr="00773588">
              <w:rPr>
                <w:rFonts w:ascii="Gilroy-Bold" w:hAnsi="Gilroy-Bold"/>
                <w:color w:val="5F6368"/>
                <w:sz w:val="24"/>
                <w:szCs w:val="24"/>
              </w:rPr>
              <w:t>required</w:t>
            </w:r>
            <w:proofErr w:type="gramEnd"/>
          </w:p>
          <w:p w14:paraId="430E819E" w14:textId="73FAC014" w:rsidR="007E7F6A" w:rsidRPr="00773588" w:rsidRDefault="007E7F6A" w:rsidP="00DD5262">
            <w:pPr>
              <w:widowControl/>
              <w:spacing w:before="0"/>
              <w:rPr>
                <w:rFonts w:asciiTheme="minorHAnsi" w:hAnsiTheme="minorHAnsi"/>
                <w:color w:val="000000"/>
                <w:sz w:val="24"/>
                <w:szCs w:val="24"/>
              </w:rPr>
            </w:pPr>
          </w:p>
        </w:tc>
      </w:tr>
      <w:tr w:rsidR="008017B3" w:rsidRPr="004D1BCA" w14:paraId="5B9BBEE9" w14:textId="77777777" w:rsidTr="007E1763">
        <w:trPr>
          <w:trHeight w:val="50"/>
        </w:trPr>
        <w:tc>
          <w:tcPr>
            <w:tcW w:w="1607" w:type="pct"/>
            <w:shd w:val="clear" w:color="auto" w:fill="FEE1CC" w:themeFill="text1" w:themeFillTint="33"/>
          </w:tcPr>
          <w:p w14:paraId="0021B186" w14:textId="0F6611A2" w:rsidR="007E7F6A" w:rsidRPr="00773588" w:rsidRDefault="00950440" w:rsidP="00773588">
            <w:pPr>
              <w:widowControl/>
              <w:spacing w:before="120" w:after="120"/>
              <w:rPr>
                <w:rFonts w:asciiTheme="majorHAnsi" w:eastAsia="Oswald" w:hAnsiTheme="majorHAnsi" w:cs="Oswald"/>
                <w:b/>
                <w:bCs/>
                <w:color w:val="FE6C04" w:themeColor="text1"/>
                <w:sz w:val="24"/>
                <w:szCs w:val="24"/>
              </w:rPr>
            </w:pPr>
            <w:r w:rsidRPr="00950440">
              <w:rPr>
                <w:rFonts w:asciiTheme="majorHAnsi" w:eastAsia="Oswald" w:hAnsiTheme="majorHAnsi" w:cs="Oswald"/>
                <w:b/>
                <w:bCs/>
                <w:color w:val="FE6C04" w:themeColor="text1"/>
                <w:sz w:val="24"/>
                <w:szCs w:val="24"/>
              </w:rPr>
              <w:t>Identify</w:t>
            </w:r>
          </w:p>
        </w:tc>
        <w:tc>
          <w:tcPr>
            <w:tcW w:w="3393" w:type="pct"/>
          </w:tcPr>
          <w:p w14:paraId="27A40D37" w14:textId="5F84F3A8" w:rsidR="008017B3" w:rsidRPr="00773588" w:rsidRDefault="00340FEA" w:rsidP="00DD5262">
            <w:pPr>
              <w:widowControl/>
              <w:spacing w:before="0"/>
              <w:rPr>
                <w:rFonts w:asciiTheme="minorHAnsi" w:hAnsiTheme="minorHAnsi"/>
                <w:color w:val="000000"/>
                <w:sz w:val="24"/>
                <w:szCs w:val="24"/>
              </w:rPr>
            </w:pPr>
            <w:r w:rsidRPr="00773588">
              <w:rPr>
                <w:rFonts w:ascii="Gilroy-Bold" w:hAnsi="Gilroy-Bold"/>
                <w:color w:val="5F6368"/>
                <w:sz w:val="24"/>
                <w:szCs w:val="24"/>
              </w:rPr>
              <w:t>identify your progress and measures of success that contribute towards your main objectives</w:t>
            </w:r>
            <w:r w:rsidR="0020018F" w:rsidRPr="00773588">
              <w:rPr>
                <w:rFonts w:ascii="Gilroy-Bold" w:hAnsi="Gilroy-Bold"/>
                <w:color w:val="5F6368"/>
                <w:sz w:val="24"/>
                <w:szCs w:val="24"/>
              </w:rPr>
              <w:t xml:space="preserve"> </w:t>
            </w:r>
          </w:p>
        </w:tc>
      </w:tr>
    </w:tbl>
    <w:p w14:paraId="7854B810" w14:textId="77777777" w:rsidR="00E87D71" w:rsidRPr="00E87D71" w:rsidRDefault="00E87D71" w:rsidP="00E87D71"/>
    <w:p w14:paraId="7B7B314E" w14:textId="4DD2ECD2" w:rsidR="006D65B4" w:rsidRDefault="002D78DC" w:rsidP="002D78DC">
      <w:pPr>
        <w:spacing w:before="0" w:line="240" w:lineRule="auto"/>
        <w:rPr>
          <w:rFonts w:asciiTheme="majorHAnsi" w:hAnsiTheme="majorHAnsi"/>
          <w:b/>
          <w:bCs/>
          <w:color w:val="505759" w:themeColor="background2"/>
          <w:sz w:val="30"/>
          <w:szCs w:val="30"/>
        </w:rPr>
      </w:pPr>
      <w:r w:rsidRPr="002D78DC">
        <w:rPr>
          <w:rFonts w:ascii="Gilroy-Regular" w:eastAsia="Oswald" w:hAnsi="Gilroy-Regular" w:cs="Oswald"/>
          <w:color w:val="5F6368"/>
          <w:sz w:val="24"/>
          <w:szCs w:val="24"/>
        </w:rPr>
        <w:t>These priorities could be one action against each of the </w:t>
      </w:r>
      <w:r w:rsidRPr="002D78DC">
        <w:rPr>
          <w:rFonts w:ascii="Gilroy-Regular" w:eastAsia="Oswald" w:hAnsi="Gilroy-Regular" w:cs="Oswald"/>
          <w:i/>
          <w:iCs/>
          <w:color w:val="5F6368"/>
          <w:sz w:val="24"/>
          <w:szCs w:val="24"/>
        </w:rPr>
        <w:t>Improvement</w:t>
      </w:r>
      <w:r w:rsidRPr="002D78DC">
        <w:rPr>
          <w:rFonts w:ascii="Gilroy-Regular" w:eastAsia="Oswald" w:hAnsi="Gilroy-Regular" w:cs="Oswald"/>
          <w:color w:val="5F6368"/>
          <w:sz w:val="24"/>
          <w:szCs w:val="24"/>
        </w:rPr>
        <w:t> suggestions above or multiple actions against one or two suggestions. If the topic so far has sparked some different ideas of your own, feel free to include these actions as well or instead of the ones we have suggested.</w:t>
      </w:r>
      <w:r>
        <w:rPr>
          <w:rFonts w:ascii="Lato" w:hAnsi="Lato"/>
          <w:color w:val="494C4E"/>
          <w:shd w:val="clear" w:color="auto" w:fill="FFFFFF"/>
        </w:rPr>
        <w:t>   </w:t>
      </w:r>
      <w:r w:rsidR="006D65B4">
        <w:rPr>
          <w:rFonts w:asciiTheme="majorHAnsi" w:hAnsiTheme="majorHAnsi"/>
          <w:b/>
          <w:bCs/>
          <w:color w:val="505759" w:themeColor="background2"/>
          <w:sz w:val="30"/>
          <w:szCs w:val="30"/>
        </w:rPr>
        <w:br w:type="page"/>
      </w:r>
    </w:p>
    <w:p w14:paraId="453FCDBD" w14:textId="7DFA0412" w:rsidR="00272F58" w:rsidRPr="00272F58" w:rsidRDefault="00272F58" w:rsidP="00272F58">
      <w:r w:rsidRPr="00FA6AB5">
        <w:rPr>
          <w:rFonts w:asciiTheme="majorHAnsi" w:hAnsiTheme="majorHAnsi"/>
          <w:b/>
          <w:bCs/>
          <w:color w:val="505759" w:themeColor="background2"/>
          <w:sz w:val="30"/>
          <w:szCs w:val="30"/>
        </w:rPr>
        <w:lastRenderedPageBreak/>
        <w:t>INSTRUCTIONS</w:t>
      </w:r>
    </w:p>
    <w:p w14:paraId="5D3242AF" w14:textId="08F864F1" w:rsidR="003131AC" w:rsidRDefault="00DB65AF" w:rsidP="00324C9B">
      <w:pPr>
        <w:pBdr>
          <w:top w:val="nil"/>
          <w:left w:val="nil"/>
          <w:bottom w:val="nil"/>
          <w:right w:val="nil"/>
          <w:between w:val="nil"/>
        </w:pBdr>
        <w:spacing w:line="240" w:lineRule="auto"/>
        <w:rPr>
          <w:rFonts w:ascii="Gilroy-Regular" w:hAnsi="Gilroy-Regular"/>
          <w:b/>
          <w:bCs/>
          <w:color w:val="5F6368"/>
          <w:sz w:val="24"/>
          <w:szCs w:val="24"/>
        </w:rPr>
      </w:pPr>
      <w:r w:rsidRPr="003A7D5F">
        <w:rPr>
          <w:rFonts w:ascii="Gilroy-Regular" w:hAnsi="Gilroy-Regular"/>
          <w:color w:val="5F6368"/>
          <w:sz w:val="24"/>
          <w:szCs w:val="24"/>
        </w:rPr>
        <w:t>Use this document</w:t>
      </w:r>
      <w:r w:rsidRPr="003A7D5F">
        <w:rPr>
          <w:rFonts w:ascii="Gilroy-Regular" w:hAnsi="Gilroy-Regular"/>
          <w:b/>
          <w:bCs/>
          <w:color w:val="5F6368"/>
          <w:sz w:val="24"/>
          <w:szCs w:val="24"/>
        </w:rPr>
        <w:t xml:space="preserve"> </w:t>
      </w:r>
      <w:r w:rsidRPr="003A7D5F">
        <w:rPr>
          <w:rFonts w:ascii="Gilroy-Regular" w:hAnsi="Gilroy-Regular"/>
          <w:color w:val="5F6368"/>
          <w:sz w:val="24"/>
          <w:szCs w:val="24"/>
        </w:rPr>
        <w:t>to build a</w:t>
      </w:r>
      <w:r w:rsidR="00875521">
        <w:rPr>
          <w:rFonts w:ascii="Gilroy-Regular" w:hAnsi="Gilroy-Regular"/>
          <w:color w:val="5F6368"/>
          <w:sz w:val="24"/>
          <w:szCs w:val="24"/>
        </w:rPr>
        <w:t>n</w:t>
      </w:r>
      <w:r w:rsidR="00F74DE4" w:rsidRPr="003A7D5F">
        <w:rPr>
          <w:rFonts w:ascii="Gilroy-Regular" w:hAnsi="Gilroy-Regular"/>
          <w:color w:val="5F6368"/>
          <w:sz w:val="24"/>
          <w:szCs w:val="24"/>
        </w:rPr>
        <w:t xml:space="preserve"> </w:t>
      </w:r>
      <w:r w:rsidR="00875521">
        <w:rPr>
          <w:rFonts w:ascii="Gilroy-Bold" w:hAnsi="Gilroy-Bold"/>
          <w:b/>
          <w:bCs/>
          <w:color w:val="5F6368"/>
          <w:sz w:val="24"/>
          <w:szCs w:val="24"/>
        </w:rPr>
        <w:t xml:space="preserve">Improvement </w:t>
      </w:r>
      <w:r w:rsidRPr="003A7D5F">
        <w:rPr>
          <w:rFonts w:ascii="Gilroy-Bold" w:hAnsi="Gilroy-Bold"/>
          <w:b/>
          <w:bCs/>
          <w:color w:val="5F6368"/>
          <w:sz w:val="24"/>
          <w:szCs w:val="24"/>
        </w:rPr>
        <w:t>Action Plan</w:t>
      </w:r>
      <w:r w:rsidR="00875521">
        <w:rPr>
          <w:rFonts w:ascii="Gilroy-Regular" w:hAnsi="Gilroy-Regular"/>
          <w:color w:val="5F6368"/>
          <w:sz w:val="24"/>
          <w:szCs w:val="24"/>
        </w:rPr>
        <w:t xml:space="preserve"> comprising </w:t>
      </w:r>
      <w:r w:rsidR="009501AE" w:rsidRPr="009501AE">
        <w:rPr>
          <w:rFonts w:ascii="Gilroy-Regular" w:hAnsi="Gilroy-Regular"/>
          <w:b/>
          <w:bCs/>
          <w:color w:val="5F6368"/>
          <w:sz w:val="24"/>
          <w:szCs w:val="24"/>
        </w:rPr>
        <w:t>your top 3 priorities</w:t>
      </w:r>
      <w:r w:rsidR="0085542C">
        <w:rPr>
          <w:rFonts w:ascii="Gilroy-Regular" w:hAnsi="Gilroy-Regular"/>
          <w:b/>
          <w:bCs/>
          <w:color w:val="5F6368"/>
          <w:sz w:val="24"/>
          <w:szCs w:val="24"/>
        </w:rPr>
        <w:t xml:space="preserve"> </w:t>
      </w:r>
      <w:r w:rsidR="0085542C" w:rsidRPr="0085542C">
        <w:rPr>
          <w:rFonts w:ascii="Gilroy-Regular" w:hAnsi="Gilroy-Regular"/>
          <w:color w:val="5F6368"/>
          <w:sz w:val="24"/>
          <w:szCs w:val="24"/>
        </w:rPr>
        <w:t>for</w:t>
      </w:r>
      <w:r w:rsidR="0085542C">
        <w:rPr>
          <w:rFonts w:ascii="Gilroy-Regular" w:hAnsi="Gilroy-Regular"/>
          <w:b/>
          <w:bCs/>
          <w:color w:val="5F6368"/>
          <w:sz w:val="24"/>
          <w:szCs w:val="24"/>
        </w:rPr>
        <w:t xml:space="preserve"> Cost Control.</w:t>
      </w:r>
    </w:p>
    <w:p w14:paraId="241BBEC9" w14:textId="77777777" w:rsidR="00324C9B" w:rsidRPr="003A7D5F" w:rsidRDefault="00324C9B" w:rsidP="00324C9B">
      <w:pPr>
        <w:pBdr>
          <w:top w:val="nil"/>
          <w:left w:val="nil"/>
          <w:bottom w:val="nil"/>
          <w:right w:val="nil"/>
          <w:between w:val="nil"/>
        </w:pBdr>
        <w:spacing w:line="240" w:lineRule="auto"/>
        <w:rPr>
          <w:rFonts w:ascii="Gilroy-Regular" w:hAnsi="Gilroy-Regular"/>
          <w:color w:val="5F6368"/>
          <w:sz w:val="24"/>
          <w:szCs w:val="24"/>
        </w:rPr>
      </w:pPr>
    </w:p>
    <w:tbl>
      <w:tblPr>
        <w:tblStyle w:val="a1"/>
        <w:tblW w:w="9204"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967"/>
        <w:gridCol w:w="6237"/>
      </w:tblGrid>
      <w:tr w:rsidR="00C75860" w14:paraId="1BDB9F18" w14:textId="77777777" w:rsidTr="007E757A">
        <w:trPr>
          <w:trHeight w:val="645"/>
        </w:trPr>
        <w:tc>
          <w:tcPr>
            <w:tcW w:w="2967" w:type="dxa"/>
            <w:shd w:val="clear" w:color="auto" w:fill="FEE1CC" w:themeFill="text1" w:themeFillTint="33"/>
          </w:tcPr>
          <w:p w14:paraId="6375F21B" w14:textId="312D72BF" w:rsidR="00C75860" w:rsidRPr="00204DE2" w:rsidRDefault="00953440" w:rsidP="00166004">
            <w:pPr>
              <w:widowControl/>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Date</w:t>
            </w:r>
            <w:r w:rsidR="00C75860" w:rsidRPr="00204DE2">
              <w:rPr>
                <w:rFonts w:asciiTheme="majorHAnsi" w:eastAsia="Oswald" w:hAnsiTheme="majorHAnsi" w:cs="Oswald"/>
                <w:b/>
                <w:bCs/>
                <w:color w:val="FE6C04" w:themeColor="text1"/>
                <w:sz w:val="24"/>
                <w:szCs w:val="24"/>
              </w:rPr>
              <w:t>:</w:t>
            </w:r>
            <w:r w:rsidR="00861F7E">
              <w:rPr>
                <w:rFonts w:asciiTheme="majorHAnsi" w:eastAsia="Oswald" w:hAnsiTheme="majorHAnsi" w:cs="Oswald"/>
                <w:b/>
                <w:bCs/>
                <w:color w:val="FE6C04" w:themeColor="text1"/>
                <w:sz w:val="24"/>
                <w:szCs w:val="24"/>
              </w:rPr>
              <w:t xml:space="preserve"> ______________</w:t>
            </w:r>
          </w:p>
        </w:tc>
        <w:tc>
          <w:tcPr>
            <w:tcW w:w="6237" w:type="dxa"/>
            <w:shd w:val="clear" w:color="auto" w:fill="FEE1CC" w:themeFill="text1" w:themeFillTint="33"/>
          </w:tcPr>
          <w:p w14:paraId="49A6B787" w14:textId="6C4E0E28" w:rsidR="00C75860" w:rsidRPr="00204DE2" w:rsidRDefault="009501AE" w:rsidP="00C75860">
            <w:pPr>
              <w:widowControl/>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 xml:space="preserve">Priority Action </w:t>
            </w:r>
            <w:r w:rsidR="00514133">
              <w:rPr>
                <w:rFonts w:asciiTheme="majorHAnsi" w:eastAsia="Oswald" w:hAnsiTheme="majorHAnsi" w:cs="Oswald"/>
                <w:b/>
                <w:bCs/>
                <w:color w:val="FE6C04" w:themeColor="text1"/>
                <w:sz w:val="24"/>
                <w:szCs w:val="24"/>
              </w:rPr>
              <w:t>1</w:t>
            </w:r>
            <w:r w:rsidR="00861F7E">
              <w:rPr>
                <w:rFonts w:asciiTheme="majorHAnsi" w:eastAsia="Oswald" w:hAnsiTheme="majorHAnsi" w:cs="Oswald"/>
                <w:b/>
                <w:bCs/>
                <w:color w:val="FE6C04" w:themeColor="text1"/>
                <w:sz w:val="24"/>
                <w:szCs w:val="24"/>
              </w:rPr>
              <w:t xml:space="preserve">: </w:t>
            </w:r>
          </w:p>
        </w:tc>
      </w:tr>
      <w:tr w:rsidR="00324D3A" w14:paraId="7F42EA88" w14:textId="77777777" w:rsidTr="007E757A">
        <w:trPr>
          <w:trHeight w:val="50"/>
        </w:trPr>
        <w:tc>
          <w:tcPr>
            <w:tcW w:w="2967" w:type="dxa"/>
            <w:shd w:val="clear" w:color="auto" w:fill="auto"/>
          </w:tcPr>
          <w:p w14:paraId="03E65721" w14:textId="0113FF8B" w:rsidR="00324D3A" w:rsidRPr="003A7D5F" w:rsidRDefault="00514133" w:rsidP="003A7D5F">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Which of the Improvement Suggestions are you going to explore? (</w:t>
            </w:r>
            <w:r w:rsidR="007E757A" w:rsidRPr="003A7D5F">
              <w:rPr>
                <w:rFonts w:ascii="Gilroy-Bold" w:hAnsi="Gilroy-Bold"/>
                <w:b/>
                <w:bCs/>
                <w:color w:val="5F6368"/>
                <w:sz w:val="20"/>
                <w:szCs w:val="20"/>
              </w:rPr>
              <w:t>Or</w:t>
            </w:r>
            <w:r w:rsidRPr="003A7D5F">
              <w:rPr>
                <w:rFonts w:ascii="Gilroy-Bold" w:hAnsi="Gilroy-Bold"/>
                <w:b/>
                <w:bCs/>
                <w:color w:val="5F6368"/>
                <w:sz w:val="20"/>
                <w:szCs w:val="20"/>
              </w:rPr>
              <w:t xml:space="preserve"> other ideas</w:t>
            </w:r>
            <w:r w:rsidR="007E757A">
              <w:rPr>
                <w:rFonts w:ascii="Gilroy-Bold" w:hAnsi="Gilroy-Bold"/>
                <w:b/>
                <w:bCs/>
                <w:color w:val="5F6368"/>
                <w:sz w:val="20"/>
                <w:szCs w:val="20"/>
              </w:rPr>
              <w:t>.</w:t>
            </w:r>
            <w:r w:rsidRPr="003A7D5F">
              <w:rPr>
                <w:rFonts w:ascii="Gilroy-Bold" w:hAnsi="Gilroy-Bold"/>
                <w:b/>
                <w:bCs/>
                <w:color w:val="5F6368"/>
                <w:sz w:val="20"/>
                <w:szCs w:val="20"/>
              </w:rPr>
              <w:t>)</w:t>
            </w:r>
          </w:p>
        </w:tc>
        <w:tc>
          <w:tcPr>
            <w:tcW w:w="6237" w:type="dxa"/>
          </w:tcPr>
          <w:p w14:paraId="69C32A84" w14:textId="77777777" w:rsidR="00324D3A" w:rsidRPr="004D1BCA" w:rsidRDefault="00324D3A" w:rsidP="003A7D5F">
            <w:pPr>
              <w:widowControl/>
              <w:spacing w:before="0"/>
              <w:rPr>
                <w:rFonts w:asciiTheme="minorHAnsi" w:hAnsiTheme="minorHAnsi"/>
                <w:color w:val="000000"/>
              </w:rPr>
            </w:pPr>
          </w:p>
        </w:tc>
      </w:tr>
      <w:tr w:rsidR="001578CC" w14:paraId="60D443C2" w14:textId="77777777" w:rsidTr="007E757A">
        <w:trPr>
          <w:trHeight w:val="50"/>
        </w:trPr>
        <w:tc>
          <w:tcPr>
            <w:tcW w:w="2967" w:type="dxa"/>
            <w:shd w:val="clear" w:color="auto" w:fill="auto"/>
          </w:tcPr>
          <w:p w14:paraId="453E2A14" w14:textId="3323C7D9" w:rsidR="001578CC" w:rsidRPr="003A7D5F" w:rsidRDefault="001578CC" w:rsidP="003A7D5F">
            <w:pPr>
              <w:spacing w:before="0"/>
              <w:rPr>
                <w:rFonts w:ascii="Gilroy-Bold" w:hAnsi="Gilroy-Bold"/>
                <w:b/>
                <w:bCs/>
                <w:color w:val="5F6368"/>
                <w:sz w:val="20"/>
                <w:szCs w:val="20"/>
              </w:rPr>
            </w:pPr>
            <w:r w:rsidRPr="003A7D5F">
              <w:rPr>
                <w:rFonts w:ascii="Gilroy-Bold" w:hAnsi="Gilroy-Bold"/>
                <w:b/>
                <w:bCs/>
                <w:color w:val="5F6368"/>
                <w:sz w:val="20"/>
                <w:szCs w:val="20"/>
              </w:rPr>
              <w:t>What are you going to do on it</w:t>
            </w:r>
            <w:r>
              <w:rPr>
                <w:rFonts w:ascii="Gilroy-Bold" w:hAnsi="Gilroy-Bold"/>
                <w:b/>
                <w:bCs/>
                <w:color w:val="5F6368"/>
                <w:sz w:val="20"/>
                <w:szCs w:val="20"/>
              </w:rPr>
              <w:t xml:space="preserve">… </w:t>
            </w:r>
            <w:r w:rsidRPr="003A7D5F">
              <w:rPr>
                <w:rFonts w:ascii="Gilroy-Bold" w:hAnsi="Gilroy-Bold"/>
                <w:b/>
                <w:bCs/>
                <w:color w:val="5F6368"/>
                <w:sz w:val="20"/>
                <w:szCs w:val="20"/>
              </w:rPr>
              <w:t xml:space="preserve"> </w:t>
            </w:r>
          </w:p>
        </w:tc>
        <w:tc>
          <w:tcPr>
            <w:tcW w:w="6237" w:type="dxa"/>
          </w:tcPr>
          <w:p w14:paraId="7CE10D9D" w14:textId="77777777" w:rsidR="001578CC" w:rsidRPr="004D1BCA" w:rsidRDefault="001578CC" w:rsidP="003A7D5F">
            <w:pPr>
              <w:widowControl/>
              <w:spacing w:before="0"/>
              <w:rPr>
                <w:rFonts w:asciiTheme="minorHAnsi" w:hAnsiTheme="minorHAnsi"/>
                <w:color w:val="000000"/>
              </w:rPr>
            </w:pPr>
          </w:p>
        </w:tc>
      </w:tr>
      <w:tr w:rsidR="00324D3A" w14:paraId="05A12CD5" w14:textId="77777777" w:rsidTr="007E757A">
        <w:trPr>
          <w:trHeight w:val="50"/>
        </w:trPr>
        <w:tc>
          <w:tcPr>
            <w:tcW w:w="2967" w:type="dxa"/>
            <w:shd w:val="clear" w:color="auto" w:fill="auto"/>
          </w:tcPr>
          <w:p w14:paraId="7E01987E" w14:textId="1BBCC023" w:rsidR="00324D3A" w:rsidRPr="003A7D5F" w:rsidRDefault="00861F7E" w:rsidP="001578CC">
            <w:pPr>
              <w:spacing w:before="0" w:line="312" w:lineRule="auto"/>
              <w:ind w:left="306"/>
              <w:rPr>
                <w:rFonts w:ascii="Gilroy-Bold" w:hAnsi="Gilroy-Bold"/>
                <w:b/>
                <w:bCs/>
                <w:color w:val="5F6368"/>
                <w:sz w:val="20"/>
                <w:szCs w:val="20"/>
              </w:rPr>
            </w:pPr>
            <w:r w:rsidRPr="003A7D5F">
              <w:rPr>
                <w:rFonts w:ascii="Gilroy-Bold" w:hAnsi="Gilroy-Bold"/>
                <w:b/>
                <w:bCs/>
                <w:color w:val="5F6368"/>
                <w:sz w:val="20"/>
                <w:szCs w:val="20"/>
              </w:rPr>
              <w:t>today?</w:t>
            </w:r>
          </w:p>
        </w:tc>
        <w:tc>
          <w:tcPr>
            <w:tcW w:w="6237" w:type="dxa"/>
          </w:tcPr>
          <w:p w14:paraId="3DB5E1B8" w14:textId="77777777" w:rsidR="00324D3A" w:rsidRPr="004D1BCA" w:rsidRDefault="00324D3A" w:rsidP="003A7D5F">
            <w:pPr>
              <w:widowControl/>
              <w:spacing w:before="0"/>
              <w:rPr>
                <w:rFonts w:asciiTheme="minorHAnsi" w:hAnsiTheme="minorHAnsi"/>
                <w:color w:val="000000"/>
              </w:rPr>
            </w:pPr>
          </w:p>
        </w:tc>
      </w:tr>
      <w:tr w:rsidR="00324D3A" w14:paraId="56350274" w14:textId="77777777" w:rsidTr="007E757A">
        <w:trPr>
          <w:trHeight w:val="50"/>
        </w:trPr>
        <w:tc>
          <w:tcPr>
            <w:tcW w:w="2967" w:type="dxa"/>
            <w:shd w:val="clear" w:color="auto" w:fill="auto"/>
          </w:tcPr>
          <w:p w14:paraId="70AD66E5" w14:textId="4B2800C2" w:rsidR="00324D3A"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t</w:t>
            </w:r>
            <w:r w:rsidR="00861F7E" w:rsidRPr="003A7D5F">
              <w:rPr>
                <w:rFonts w:ascii="Gilroy-Bold" w:hAnsi="Gilroy-Bold"/>
                <w:b/>
                <w:bCs/>
                <w:color w:val="5F6368"/>
                <w:sz w:val="20"/>
                <w:szCs w:val="20"/>
              </w:rPr>
              <w:t>omorrow?</w:t>
            </w:r>
          </w:p>
        </w:tc>
        <w:tc>
          <w:tcPr>
            <w:tcW w:w="6237" w:type="dxa"/>
          </w:tcPr>
          <w:p w14:paraId="0E225574" w14:textId="77777777" w:rsidR="00324D3A" w:rsidRPr="004D1BCA" w:rsidRDefault="00324D3A" w:rsidP="003A7D5F">
            <w:pPr>
              <w:widowControl/>
              <w:spacing w:before="0"/>
              <w:rPr>
                <w:rFonts w:asciiTheme="minorHAnsi" w:hAnsiTheme="minorHAnsi"/>
                <w:color w:val="000000"/>
              </w:rPr>
            </w:pPr>
          </w:p>
        </w:tc>
      </w:tr>
      <w:tr w:rsidR="00437615" w14:paraId="5A217B50" w14:textId="77777777" w:rsidTr="007E757A">
        <w:trPr>
          <w:trHeight w:val="50"/>
        </w:trPr>
        <w:tc>
          <w:tcPr>
            <w:tcW w:w="2967" w:type="dxa"/>
            <w:shd w:val="clear" w:color="auto" w:fill="auto"/>
          </w:tcPr>
          <w:p w14:paraId="55998B63" w14:textId="3C8A33AF" w:rsidR="00437615"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l</w:t>
            </w:r>
            <w:r w:rsidR="00861F7E" w:rsidRPr="003A7D5F">
              <w:rPr>
                <w:rFonts w:ascii="Gilroy-Bold" w:hAnsi="Gilroy-Bold"/>
                <w:b/>
                <w:bCs/>
                <w:color w:val="5F6368"/>
                <w:sz w:val="20"/>
                <w:szCs w:val="20"/>
              </w:rPr>
              <w:t>ater this week?</w:t>
            </w:r>
          </w:p>
        </w:tc>
        <w:tc>
          <w:tcPr>
            <w:tcW w:w="6237" w:type="dxa"/>
          </w:tcPr>
          <w:p w14:paraId="7E8547D4" w14:textId="77777777" w:rsidR="00FB3082" w:rsidRPr="004D1BCA" w:rsidRDefault="00FB3082" w:rsidP="003A7D5F">
            <w:pPr>
              <w:widowControl/>
              <w:spacing w:before="0"/>
              <w:rPr>
                <w:rFonts w:asciiTheme="minorHAnsi" w:hAnsiTheme="minorHAnsi"/>
                <w:color w:val="000000"/>
              </w:rPr>
            </w:pPr>
          </w:p>
        </w:tc>
      </w:tr>
      <w:tr w:rsidR="00861F7E" w14:paraId="3A23995D" w14:textId="77777777" w:rsidTr="007E757A">
        <w:trPr>
          <w:trHeight w:val="50"/>
        </w:trPr>
        <w:tc>
          <w:tcPr>
            <w:tcW w:w="2967" w:type="dxa"/>
            <w:shd w:val="clear" w:color="auto" w:fill="auto"/>
          </w:tcPr>
          <w:p w14:paraId="7167FB66" w14:textId="6312DD20" w:rsidR="00861F7E"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n</w:t>
            </w:r>
            <w:r w:rsidR="00861F7E" w:rsidRPr="003A7D5F">
              <w:rPr>
                <w:rFonts w:ascii="Gilroy-Bold" w:hAnsi="Gilroy-Bold"/>
                <w:b/>
                <w:bCs/>
                <w:color w:val="5F6368"/>
                <w:sz w:val="20"/>
                <w:szCs w:val="20"/>
              </w:rPr>
              <w:t>ext week?</w:t>
            </w:r>
          </w:p>
        </w:tc>
        <w:tc>
          <w:tcPr>
            <w:tcW w:w="6237" w:type="dxa"/>
          </w:tcPr>
          <w:p w14:paraId="3D247184" w14:textId="77777777" w:rsidR="00861F7E" w:rsidRPr="004D1BCA" w:rsidRDefault="00861F7E" w:rsidP="003A7D5F">
            <w:pPr>
              <w:widowControl/>
              <w:spacing w:before="0"/>
              <w:rPr>
                <w:rFonts w:asciiTheme="minorHAnsi" w:hAnsiTheme="minorHAnsi"/>
                <w:color w:val="000000"/>
              </w:rPr>
            </w:pPr>
          </w:p>
        </w:tc>
      </w:tr>
    </w:tbl>
    <w:p w14:paraId="1B59EA15" w14:textId="5C0455BB" w:rsidR="00166004" w:rsidRDefault="00166004">
      <w:pPr>
        <w:pBdr>
          <w:top w:val="nil"/>
          <w:left w:val="nil"/>
          <w:bottom w:val="nil"/>
          <w:right w:val="nil"/>
          <w:between w:val="nil"/>
        </w:pBdr>
        <w:rPr>
          <w:rFonts w:ascii="Lato" w:hAnsi="Lato"/>
        </w:rPr>
      </w:pPr>
    </w:p>
    <w:tbl>
      <w:tblPr>
        <w:tblStyle w:val="a1"/>
        <w:tblW w:w="9204"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958"/>
        <w:gridCol w:w="6246"/>
      </w:tblGrid>
      <w:tr w:rsidR="009B70CE" w14:paraId="31CE29C0" w14:textId="77777777" w:rsidTr="007E757A">
        <w:trPr>
          <w:trHeight w:val="645"/>
        </w:trPr>
        <w:tc>
          <w:tcPr>
            <w:tcW w:w="2958" w:type="dxa"/>
            <w:shd w:val="clear" w:color="auto" w:fill="FEE1CC" w:themeFill="text1" w:themeFillTint="33"/>
          </w:tcPr>
          <w:p w14:paraId="242F0B2D" w14:textId="2259477F" w:rsidR="009B70CE" w:rsidRPr="00204DE2" w:rsidRDefault="00953440" w:rsidP="00DC7CE4">
            <w:pPr>
              <w:widowControl/>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Date</w:t>
            </w:r>
            <w:r w:rsidR="009B70CE" w:rsidRPr="00204DE2">
              <w:rPr>
                <w:rFonts w:asciiTheme="majorHAnsi" w:eastAsia="Oswald" w:hAnsiTheme="majorHAnsi" w:cs="Oswald"/>
                <w:b/>
                <w:bCs/>
                <w:color w:val="FE6C04" w:themeColor="text1"/>
                <w:sz w:val="24"/>
                <w:szCs w:val="24"/>
              </w:rPr>
              <w:t>:</w:t>
            </w:r>
            <w:r w:rsidR="009B70CE">
              <w:rPr>
                <w:rFonts w:asciiTheme="majorHAnsi" w:eastAsia="Oswald" w:hAnsiTheme="majorHAnsi" w:cs="Oswald"/>
                <w:b/>
                <w:bCs/>
                <w:color w:val="FE6C04" w:themeColor="text1"/>
                <w:sz w:val="24"/>
                <w:szCs w:val="24"/>
              </w:rPr>
              <w:t xml:space="preserve"> ______________</w:t>
            </w:r>
          </w:p>
        </w:tc>
        <w:tc>
          <w:tcPr>
            <w:tcW w:w="6246" w:type="dxa"/>
            <w:shd w:val="clear" w:color="auto" w:fill="FEE1CC" w:themeFill="text1" w:themeFillTint="33"/>
          </w:tcPr>
          <w:p w14:paraId="3BCC9072" w14:textId="5BD04944" w:rsidR="009B70CE" w:rsidRPr="00204DE2" w:rsidRDefault="009501AE" w:rsidP="00DC7CE4">
            <w:pPr>
              <w:widowControl/>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Priority Action 2:</w:t>
            </w:r>
          </w:p>
        </w:tc>
      </w:tr>
      <w:tr w:rsidR="009B70CE" w14:paraId="6CA455AC" w14:textId="77777777" w:rsidTr="007E757A">
        <w:trPr>
          <w:trHeight w:val="50"/>
        </w:trPr>
        <w:tc>
          <w:tcPr>
            <w:tcW w:w="2958" w:type="dxa"/>
            <w:shd w:val="clear" w:color="auto" w:fill="auto"/>
          </w:tcPr>
          <w:p w14:paraId="4D247767" w14:textId="35A8C7F6" w:rsidR="009B70CE" w:rsidRPr="003A7D5F" w:rsidRDefault="007E757A" w:rsidP="003A7D5F">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Which of the Improvement Suggestions are you going to explore? (Or other ideas</w:t>
            </w:r>
            <w:r>
              <w:rPr>
                <w:rFonts w:ascii="Gilroy-Bold" w:hAnsi="Gilroy-Bold"/>
                <w:b/>
                <w:bCs/>
                <w:color w:val="5F6368"/>
                <w:sz w:val="20"/>
                <w:szCs w:val="20"/>
              </w:rPr>
              <w:t>.</w:t>
            </w:r>
            <w:r w:rsidRPr="003A7D5F">
              <w:rPr>
                <w:rFonts w:ascii="Gilroy-Bold" w:hAnsi="Gilroy-Bold"/>
                <w:b/>
                <w:bCs/>
                <w:color w:val="5F6368"/>
                <w:sz w:val="20"/>
                <w:szCs w:val="20"/>
              </w:rPr>
              <w:t>)</w:t>
            </w:r>
          </w:p>
        </w:tc>
        <w:tc>
          <w:tcPr>
            <w:tcW w:w="6246" w:type="dxa"/>
          </w:tcPr>
          <w:p w14:paraId="0B057D4B" w14:textId="77777777" w:rsidR="009B70CE" w:rsidRPr="004D1BCA" w:rsidRDefault="009B70CE" w:rsidP="003A7D5F">
            <w:pPr>
              <w:widowControl/>
              <w:spacing w:before="0"/>
              <w:rPr>
                <w:rFonts w:asciiTheme="minorHAnsi" w:hAnsiTheme="minorHAnsi"/>
                <w:color w:val="000000"/>
              </w:rPr>
            </w:pPr>
          </w:p>
        </w:tc>
      </w:tr>
      <w:tr w:rsidR="001578CC" w14:paraId="48DD9957" w14:textId="77777777" w:rsidTr="007E757A">
        <w:trPr>
          <w:trHeight w:val="50"/>
        </w:trPr>
        <w:tc>
          <w:tcPr>
            <w:tcW w:w="2958" w:type="dxa"/>
            <w:shd w:val="clear" w:color="auto" w:fill="auto"/>
          </w:tcPr>
          <w:p w14:paraId="7777A6DC" w14:textId="778092CA" w:rsidR="001578CC" w:rsidRPr="003A7D5F" w:rsidRDefault="001578CC" w:rsidP="001578CC">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What are you going to do on it</w:t>
            </w:r>
            <w:r>
              <w:rPr>
                <w:rFonts w:ascii="Gilroy-Bold" w:hAnsi="Gilroy-Bold"/>
                <w:b/>
                <w:bCs/>
                <w:color w:val="5F6368"/>
                <w:sz w:val="20"/>
                <w:szCs w:val="20"/>
              </w:rPr>
              <w:t xml:space="preserve">… </w:t>
            </w:r>
            <w:r w:rsidRPr="003A7D5F">
              <w:rPr>
                <w:rFonts w:ascii="Gilroy-Bold" w:hAnsi="Gilroy-Bold"/>
                <w:b/>
                <w:bCs/>
                <w:color w:val="5F6368"/>
                <w:sz w:val="20"/>
                <w:szCs w:val="20"/>
              </w:rPr>
              <w:t xml:space="preserve"> </w:t>
            </w:r>
          </w:p>
        </w:tc>
        <w:tc>
          <w:tcPr>
            <w:tcW w:w="6246" w:type="dxa"/>
          </w:tcPr>
          <w:p w14:paraId="44493E08" w14:textId="77777777" w:rsidR="001578CC" w:rsidRPr="004D1BCA" w:rsidRDefault="001578CC" w:rsidP="001578CC">
            <w:pPr>
              <w:widowControl/>
              <w:spacing w:before="0"/>
              <w:rPr>
                <w:rFonts w:asciiTheme="minorHAnsi" w:hAnsiTheme="minorHAnsi"/>
                <w:color w:val="000000"/>
              </w:rPr>
            </w:pPr>
          </w:p>
        </w:tc>
      </w:tr>
      <w:tr w:rsidR="001578CC" w14:paraId="66CEE33F" w14:textId="77777777" w:rsidTr="007E757A">
        <w:trPr>
          <w:trHeight w:val="50"/>
        </w:trPr>
        <w:tc>
          <w:tcPr>
            <w:tcW w:w="2958" w:type="dxa"/>
            <w:shd w:val="clear" w:color="auto" w:fill="auto"/>
          </w:tcPr>
          <w:p w14:paraId="78506FAD" w14:textId="11355D81" w:rsidR="001578CC" w:rsidRPr="003A7D5F" w:rsidRDefault="001578CC" w:rsidP="001578CC">
            <w:pPr>
              <w:spacing w:before="0" w:line="312" w:lineRule="auto"/>
              <w:ind w:left="306"/>
              <w:rPr>
                <w:rFonts w:ascii="Gilroy-Bold" w:hAnsi="Gilroy-Bold"/>
                <w:b/>
                <w:bCs/>
                <w:color w:val="5F6368"/>
                <w:sz w:val="20"/>
                <w:szCs w:val="20"/>
              </w:rPr>
            </w:pPr>
            <w:r w:rsidRPr="003A7D5F">
              <w:rPr>
                <w:rFonts w:ascii="Gilroy-Bold" w:hAnsi="Gilroy-Bold"/>
                <w:b/>
                <w:bCs/>
                <w:color w:val="5F6368"/>
                <w:sz w:val="20"/>
                <w:szCs w:val="20"/>
              </w:rPr>
              <w:t>today?</w:t>
            </w:r>
          </w:p>
        </w:tc>
        <w:tc>
          <w:tcPr>
            <w:tcW w:w="6246" w:type="dxa"/>
          </w:tcPr>
          <w:p w14:paraId="40D92E38" w14:textId="77777777" w:rsidR="001578CC" w:rsidRPr="004D1BCA" w:rsidRDefault="001578CC" w:rsidP="001578CC">
            <w:pPr>
              <w:widowControl/>
              <w:spacing w:before="0"/>
              <w:rPr>
                <w:rFonts w:asciiTheme="minorHAnsi" w:hAnsiTheme="minorHAnsi"/>
                <w:color w:val="000000"/>
              </w:rPr>
            </w:pPr>
          </w:p>
        </w:tc>
      </w:tr>
      <w:tr w:rsidR="001578CC" w14:paraId="145AEAB2" w14:textId="77777777" w:rsidTr="007E757A">
        <w:trPr>
          <w:trHeight w:val="50"/>
        </w:trPr>
        <w:tc>
          <w:tcPr>
            <w:tcW w:w="2958" w:type="dxa"/>
            <w:shd w:val="clear" w:color="auto" w:fill="auto"/>
          </w:tcPr>
          <w:p w14:paraId="29F0DDFA" w14:textId="043F13FA"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t</w:t>
            </w:r>
            <w:r w:rsidRPr="003A7D5F">
              <w:rPr>
                <w:rFonts w:ascii="Gilroy-Bold" w:hAnsi="Gilroy-Bold"/>
                <w:b/>
                <w:bCs/>
                <w:color w:val="5F6368"/>
                <w:sz w:val="20"/>
                <w:szCs w:val="20"/>
              </w:rPr>
              <w:t>omorrow?</w:t>
            </w:r>
          </w:p>
        </w:tc>
        <w:tc>
          <w:tcPr>
            <w:tcW w:w="6246" w:type="dxa"/>
          </w:tcPr>
          <w:p w14:paraId="18807D7D" w14:textId="77777777" w:rsidR="001578CC" w:rsidRPr="004D1BCA" w:rsidRDefault="001578CC" w:rsidP="001578CC">
            <w:pPr>
              <w:widowControl/>
              <w:spacing w:before="0"/>
              <w:rPr>
                <w:rFonts w:asciiTheme="minorHAnsi" w:hAnsiTheme="minorHAnsi"/>
                <w:color w:val="000000"/>
              </w:rPr>
            </w:pPr>
          </w:p>
        </w:tc>
      </w:tr>
      <w:tr w:rsidR="001578CC" w14:paraId="04886DEF" w14:textId="77777777" w:rsidTr="007E757A">
        <w:trPr>
          <w:trHeight w:val="50"/>
        </w:trPr>
        <w:tc>
          <w:tcPr>
            <w:tcW w:w="2958" w:type="dxa"/>
            <w:shd w:val="clear" w:color="auto" w:fill="auto"/>
          </w:tcPr>
          <w:p w14:paraId="7EEA70AC" w14:textId="02CF7A23"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l</w:t>
            </w:r>
            <w:r w:rsidRPr="003A7D5F">
              <w:rPr>
                <w:rFonts w:ascii="Gilroy-Bold" w:hAnsi="Gilroy-Bold"/>
                <w:b/>
                <w:bCs/>
                <w:color w:val="5F6368"/>
                <w:sz w:val="20"/>
                <w:szCs w:val="20"/>
              </w:rPr>
              <w:t>ater this week?</w:t>
            </w:r>
          </w:p>
        </w:tc>
        <w:tc>
          <w:tcPr>
            <w:tcW w:w="6246" w:type="dxa"/>
          </w:tcPr>
          <w:p w14:paraId="02F177AA" w14:textId="77777777" w:rsidR="001578CC" w:rsidRPr="004D1BCA" w:rsidRDefault="001578CC" w:rsidP="001578CC">
            <w:pPr>
              <w:widowControl/>
              <w:spacing w:before="0"/>
              <w:rPr>
                <w:rFonts w:asciiTheme="minorHAnsi" w:hAnsiTheme="minorHAnsi"/>
                <w:color w:val="000000"/>
              </w:rPr>
            </w:pPr>
          </w:p>
        </w:tc>
      </w:tr>
      <w:tr w:rsidR="001578CC" w14:paraId="4120BC24" w14:textId="77777777" w:rsidTr="007E757A">
        <w:trPr>
          <w:trHeight w:val="50"/>
        </w:trPr>
        <w:tc>
          <w:tcPr>
            <w:tcW w:w="2958" w:type="dxa"/>
            <w:shd w:val="clear" w:color="auto" w:fill="auto"/>
          </w:tcPr>
          <w:p w14:paraId="235FE986" w14:textId="6C8D4CA8"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n</w:t>
            </w:r>
            <w:r w:rsidRPr="003A7D5F">
              <w:rPr>
                <w:rFonts w:ascii="Gilroy-Bold" w:hAnsi="Gilroy-Bold"/>
                <w:b/>
                <w:bCs/>
                <w:color w:val="5F6368"/>
                <w:sz w:val="20"/>
                <w:szCs w:val="20"/>
              </w:rPr>
              <w:t>ext week?</w:t>
            </w:r>
          </w:p>
        </w:tc>
        <w:tc>
          <w:tcPr>
            <w:tcW w:w="6246" w:type="dxa"/>
          </w:tcPr>
          <w:p w14:paraId="318E74B9" w14:textId="77777777" w:rsidR="001578CC" w:rsidRPr="004D1BCA" w:rsidRDefault="001578CC" w:rsidP="001578CC">
            <w:pPr>
              <w:widowControl/>
              <w:spacing w:before="0"/>
              <w:rPr>
                <w:rFonts w:asciiTheme="minorHAnsi" w:hAnsiTheme="minorHAnsi"/>
                <w:color w:val="000000"/>
              </w:rPr>
            </w:pPr>
          </w:p>
        </w:tc>
      </w:tr>
    </w:tbl>
    <w:p w14:paraId="1D03570B" w14:textId="159584EB" w:rsidR="001578CC" w:rsidRDefault="001578CC">
      <w:pPr>
        <w:pBdr>
          <w:top w:val="nil"/>
          <w:left w:val="nil"/>
          <w:bottom w:val="nil"/>
          <w:right w:val="nil"/>
          <w:between w:val="nil"/>
        </w:pBdr>
        <w:rPr>
          <w:rFonts w:ascii="Lato" w:hAnsi="Lato"/>
        </w:rPr>
      </w:pPr>
    </w:p>
    <w:tbl>
      <w:tblPr>
        <w:tblStyle w:val="a1"/>
        <w:tblW w:w="9204"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944"/>
        <w:gridCol w:w="6260"/>
      </w:tblGrid>
      <w:tr w:rsidR="009B70CE" w14:paraId="468D8172" w14:textId="77777777" w:rsidTr="007E757A">
        <w:trPr>
          <w:trHeight w:val="645"/>
        </w:trPr>
        <w:tc>
          <w:tcPr>
            <w:tcW w:w="2944" w:type="dxa"/>
            <w:shd w:val="clear" w:color="auto" w:fill="FEE1CC" w:themeFill="text1" w:themeFillTint="33"/>
          </w:tcPr>
          <w:p w14:paraId="75272DDC" w14:textId="08AB8749" w:rsidR="009B70CE" w:rsidRPr="00204DE2" w:rsidRDefault="00953440" w:rsidP="00DC7CE4">
            <w:pPr>
              <w:widowControl/>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Date</w:t>
            </w:r>
            <w:r w:rsidR="009B70CE" w:rsidRPr="00204DE2">
              <w:rPr>
                <w:rFonts w:asciiTheme="majorHAnsi" w:eastAsia="Oswald" w:hAnsiTheme="majorHAnsi" w:cs="Oswald"/>
                <w:b/>
                <w:bCs/>
                <w:color w:val="FE6C04" w:themeColor="text1"/>
                <w:sz w:val="24"/>
                <w:szCs w:val="24"/>
              </w:rPr>
              <w:t>:</w:t>
            </w:r>
            <w:r w:rsidR="009B70CE">
              <w:rPr>
                <w:rFonts w:asciiTheme="majorHAnsi" w:eastAsia="Oswald" w:hAnsiTheme="majorHAnsi" w:cs="Oswald"/>
                <w:b/>
                <w:bCs/>
                <w:color w:val="FE6C04" w:themeColor="text1"/>
                <w:sz w:val="24"/>
                <w:szCs w:val="24"/>
              </w:rPr>
              <w:t xml:space="preserve"> ______________</w:t>
            </w:r>
          </w:p>
        </w:tc>
        <w:tc>
          <w:tcPr>
            <w:tcW w:w="6260" w:type="dxa"/>
            <w:shd w:val="clear" w:color="auto" w:fill="FEE1CC" w:themeFill="text1" w:themeFillTint="33"/>
          </w:tcPr>
          <w:p w14:paraId="7B1743B5" w14:textId="2633769C" w:rsidR="009B70CE" w:rsidRPr="00204DE2" w:rsidRDefault="009501AE" w:rsidP="00DC7CE4">
            <w:pPr>
              <w:widowControl/>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Priority Action 3:</w:t>
            </w:r>
          </w:p>
        </w:tc>
      </w:tr>
      <w:tr w:rsidR="009B70CE" w14:paraId="7FD13CA9" w14:textId="77777777" w:rsidTr="007E757A">
        <w:trPr>
          <w:trHeight w:val="50"/>
        </w:trPr>
        <w:tc>
          <w:tcPr>
            <w:tcW w:w="2944" w:type="dxa"/>
            <w:shd w:val="clear" w:color="auto" w:fill="auto"/>
          </w:tcPr>
          <w:p w14:paraId="3DABD4A5" w14:textId="12A39E18" w:rsidR="009B70CE" w:rsidRPr="003A7D5F" w:rsidRDefault="007E757A" w:rsidP="003A7D5F">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Which of the Improvement Suggestions are you going to explore? (Or other ideas</w:t>
            </w:r>
            <w:r>
              <w:rPr>
                <w:rFonts w:ascii="Gilroy-Bold" w:hAnsi="Gilroy-Bold"/>
                <w:b/>
                <w:bCs/>
                <w:color w:val="5F6368"/>
                <w:sz w:val="20"/>
                <w:szCs w:val="20"/>
              </w:rPr>
              <w:t>.</w:t>
            </w:r>
            <w:r w:rsidRPr="003A7D5F">
              <w:rPr>
                <w:rFonts w:ascii="Gilroy-Bold" w:hAnsi="Gilroy-Bold"/>
                <w:b/>
                <w:bCs/>
                <w:color w:val="5F6368"/>
                <w:sz w:val="20"/>
                <w:szCs w:val="20"/>
              </w:rPr>
              <w:t>)</w:t>
            </w:r>
          </w:p>
        </w:tc>
        <w:tc>
          <w:tcPr>
            <w:tcW w:w="6260" w:type="dxa"/>
          </w:tcPr>
          <w:p w14:paraId="04099CCE" w14:textId="77777777" w:rsidR="009B70CE" w:rsidRPr="004D1BCA" w:rsidRDefault="009B70CE" w:rsidP="003A7D5F">
            <w:pPr>
              <w:widowControl/>
              <w:spacing w:before="0"/>
              <w:rPr>
                <w:rFonts w:asciiTheme="minorHAnsi" w:hAnsiTheme="minorHAnsi"/>
                <w:color w:val="000000"/>
              </w:rPr>
            </w:pPr>
          </w:p>
        </w:tc>
      </w:tr>
      <w:tr w:rsidR="001578CC" w14:paraId="21530EB4" w14:textId="77777777" w:rsidTr="007E757A">
        <w:trPr>
          <w:trHeight w:val="50"/>
        </w:trPr>
        <w:tc>
          <w:tcPr>
            <w:tcW w:w="2944" w:type="dxa"/>
            <w:shd w:val="clear" w:color="auto" w:fill="auto"/>
          </w:tcPr>
          <w:p w14:paraId="19111795" w14:textId="09C51060" w:rsidR="001578CC" w:rsidRPr="003A7D5F" w:rsidRDefault="001578CC" w:rsidP="001578CC">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What are you going to do on it</w:t>
            </w:r>
            <w:r>
              <w:rPr>
                <w:rFonts w:ascii="Gilroy-Bold" w:hAnsi="Gilroy-Bold"/>
                <w:b/>
                <w:bCs/>
                <w:color w:val="5F6368"/>
                <w:sz w:val="20"/>
                <w:szCs w:val="20"/>
              </w:rPr>
              <w:t xml:space="preserve">… </w:t>
            </w:r>
            <w:r w:rsidRPr="003A7D5F">
              <w:rPr>
                <w:rFonts w:ascii="Gilroy-Bold" w:hAnsi="Gilroy-Bold"/>
                <w:b/>
                <w:bCs/>
                <w:color w:val="5F6368"/>
                <w:sz w:val="20"/>
                <w:szCs w:val="20"/>
              </w:rPr>
              <w:t xml:space="preserve"> </w:t>
            </w:r>
          </w:p>
        </w:tc>
        <w:tc>
          <w:tcPr>
            <w:tcW w:w="6260" w:type="dxa"/>
          </w:tcPr>
          <w:p w14:paraId="3FC27018" w14:textId="77777777" w:rsidR="001578CC" w:rsidRPr="004D1BCA" w:rsidRDefault="001578CC" w:rsidP="001578CC">
            <w:pPr>
              <w:widowControl/>
              <w:spacing w:before="0"/>
              <w:rPr>
                <w:rFonts w:asciiTheme="minorHAnsi" w:hAnsiTheme="minorHAnsi"/>
                <w:color w:val="000000"/>
              </w:rPr>
            </w:pPr>
          </w:p>
        </w:tc>
      </w:tr>
      <w:tr w:rsidR="001578CC" w14:paraId="35AA9AA9" w14:textId="77777777" w:rsidTr="007E757A">
        <w:trPr>
          <w:trHeight w:val="50"/>
        </w:trPr>
        <w:tc>
          <w:tcPr>
            <w:tcW w:w="2944" w:type="dxa"/>
            <w:shd w:val="clear" w:color="auto" w:fill="auto"/>
          </w:tcPr>
          <w:p w14:paraId="0A67DBE5" w14:textId="143A1FCA" w:rsidR="001578CC" w:rsidRPr="003A7D5F" w:rsidRDefault="001578CC" w:rsidP="001578CC">
            <w:pPr>
              <w:spacing w:before="0" w:line="312" w:lineRule="auto"/>
              <w:ind w:left="306"/>
              <w:rPr>
                <w:rFonts w:ascii="Gilroy-Bold" w:hAnsi="Gilroy-Bold"/>
                <w:b/>
                <w:bCs/>
                <w:color w:val="5F6368"/>
                <w:sz w:val="20"/>
                <w:szCs w:val="20"/>
              </w:rPr>
            </w:pPr>
            <w:r w:rsidRPr="003A7D5F">
              <w:rPr>
                <w:rFonts w:ascii="Gilroy-Bold" w:hAnsi="Gilroy-Bold"/>
                <w:b/>
                <w:bCs/>
                <w:color w:val="5F6368"/>
                <w:sz w:val="20"/>
                <w:szCs w:val="20"/>
              </w:rPr>
              <w:t>today?</w:t>
            </w:r>
          </w:p>
        </w:tc>
        <w:tc>
          <w:tcPr>
            <w:tcW w:w="6260" w:type="dxa"/>
          </w:tcPr>
          <w:p w14:paraId="4D6BA520" w14:textId="77777777" w:rsidR="001578CC" w:rsidRPr="004D1BCA" w:rsidRDefault="001578CC" w:rsidP="001578CC">
            <w:pPr>
              <w:widowControl/>
              <w:spacing w:before="0"/>
              <w:rPr>
                <w:rFonts w:asciiTheme="minorHAnsi" w:hAnsiTheme="minorHAnsi"/>
                <w:color w:val="000000"/>
              </w:rPr>
            </w:pPr>
          </w:p>
        </w:tc>
      </w:tr>
      <w:tr w:rsidR="001578CC" w14:paraId="78D5AF5A" w14:textId="77777777" w:rsidTr="007E757A">
        <w:trPr>
          <w:trHeight w:val="50"/>
        </w:trPr>
        <w:tc>
          <w:tcPr>
            <w:tcW w:w="2944" w:type="dxa"/>
            <w:shd w:val="clear" w:color="auto" w:fill="auto"/>
          </w:tcPr>
          <w:p w14:paraId="6CFC1DA8" w14:textId="478C482B"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t</w:t>
            </w:r>
            <w:r w:rsidRPr="003A7D5F">
              <w:rPr>
                <w:rFonts w:ascii="Gilroy-Bold" w:hAnsi="Gilroy-Bold"/>
                <w:b/>
                <w:bCs/>
                <w:color w:val="5F6368"/>
                <w:sz w:val="20"/>
                <w:szCs w:val="20"/>
              </w:rPr>
              <w:t>omorrow?</w:t>
            </w:r>
          </w:p>
        </w:tc>
        <w:tc>
          <w:tcPr>
            <w:tcW w:w="6260" w:type="dxa"/>
          </w:tcPr>
          <w:p w14:paraId="1F0AB530" w14:textId="77777777" w:rsidR="001578CC" w:rsidRPr="004D1BCA" w:rsidRDefault="001578CC" w:rsidP="001578CC">
            <w:pPr>
              <w:widowControl/>
              <w:spacing w:before="0"/>
              <w:rPr>
                <w:rFonts w:asciiTheme="minorHAnsi" w:hAnsiTheme="minorHAnsi"/>
                <w:color w:val="000000"/>
              </w:rPr>
            </w:pPr>
          </w:p>
        </w:tc>
      </w:tr>
      <w:tr w:rsidR="001578CC" w14:paraId="7365C2B7" w14:textId="77777777" w:rsidTr="007E757A">
        <w:trPr>
          <w:trHeight w:val="50"/>
        </w:trPr>
        <w:tc>
          <w:tcPr>
            <w:tcW w:w="2944" w:type="dxa"/>
            <w:shd w:val="clear" w:color="auto" w:fill="auto"/>
          </w:tcPr>
          <w:p w14:paraId="38B50363" w14:textId="468C10A6"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l</w:t>
            </w:r>
            <w:r w:rsidRPr="003A7D5F">
              <w:rPr>
                <w:rFonts w:ascii="Gilroy-Bold" w:hAnsi="Gilroy-Bold"/>
                <w:b/>
                <w:bCs/>
                <w:color w:val="5F6368"/>
                <w:sz w:val="20"/>
                <w:szCs w:val="20"/>
              </w:rPr>
              <w:t>ater this week?</w:t>
            </w:r>
          </w:p>
        </w:tc>
        <w:tc>
          <w:tcPr>
            <w:tcW w:w="6260" w:type="dxa"/>
          </w:tcPr>
          <w:p w14:paraId="134FB1D4" w14:textId="77777777" w:rsidR="001578CC" w:rsidRPr="004D1BCA" w:rsidRDefault="001578CC" w:rsidP="001578CC">
            <w:pPr>
              <w:widowControl/>
              <w:spacing w:before="0"/>
              <w:rPr>
                <w:rFonts w:asciiTheme="minorHAnsi" w:hAnsiTheme="minorHAnsi"/>
                <w:color w:val="000000"/>
              </w:rPr>
            </w:pPr>
          </w:p>
        </w:tc>
      </w:tr>
      <w:tr w:rsidR="001578CC" w14:paraId="6A1C250F" w14:textId="77777777" w:rsidTr="007E757A">
        <w:trPr>
          <w:trHeight w:val="50"/>
        </w:trPr>
        <w:tc>
          <w:tcPr>
            <w:tcW w:w="2944" w:type="dxa"/>
            <w:shd w:val="clear" w:color="auto" w:fill="auto"/>
          </w:tcPr>
          <w:p w14:paraId="7EDA0B0C" w14:textId="06678940"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n</w:t>
            </w:r>
            <w:r w:rsidRPr="003A7D5F">
              <w:rPr>
                <w:rFonts w:ascii="Gilroy-Bold" w:hAnsi="Gilroy-Bold"/>
                <w:b/>
                <w:bCs/>
                <w:color w:val="5F6368"/>
                <w:sz w:val="20"/>
                <w:szCs w:val="20"/>
              </w:rPr>
              <w:t>ext week?</w:t>
            </w:r>
          </w:p>
        </w:tc>
        <w:tc>
          <w:tcPr>
            <w:tcW w:w="6260" w:type="dxa"/>
          </w:tcPr>
          <w:p w14:paraId="0DE6CB91" w14:textId="77777777" w:rsidR="001578CC" w:rsidRPr="004D1BCA" w:rsidRDefault="001578CC" w:rsidP="001578CC">
            <w:pPr>
              <w:widowControl/>
              <w:spacing w:before="0"/>
              <w:rPr>
                <w:rFonts w:asciiTheme="minorHAnsi" w:hAnsiTheme="minorHAnsi"/>
                <w:color w:val="000000"/>
              </w:rPr>
            </w:pPr>
          </w:p>
        </w:tc>
      </w:tr>
    </w:tbl>
    <w:p w14:paraId="2389B666" w14:textId="77777777" w:rsidR="009B70CE" w:rsidRDefault="009B70CE">
      <w:pPr>
        <w:pBdr>
          <w:top w:val="nil"/>
          <w:left w:val="nil"/>
          <w:bottom w:val="nil"/>
          <w:right w:val="nil"/>
          <w:between w:val="nil"/>
        </w:pBdr>
        <w:rPr>
          <w:rFonts w:ascii="Lato" w:hAnsi="Lato"/>
        </w:rPr>
      </w:pPr>
    </w:p>
    <w:sectPr w:rsidR="009B70CE" w:rsidSect="002F08B1">
      <w:headerReference w:type="default" r:id="rId7"/>
      <w:footerReference w:type="default" r:id="rId8"/>
      <w:pgSz w:w="11906" w:h="16838"/>
      <w:pgMar w:top="1440" w:right="1440" w:bottom="709"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AB618" w14:textId="77777777" w:rsidR="001E496B" w:rsidRDefault="001E496B">
      <w:pPr>
        <w:spacing w:before="0" w:line="240" w:lineRule="auto"/>
      </w:pPr>
      <w:r>
        <w:separator/>
      </w:r>
    </w:p>
  </w:endnote>
  <w:endnote w:type="continuationSeparator" w:id="0">
    <w:p w14:paraId="4B92EF1B" w14:textId="77777777" w:rsidR="001E496B" w:rsidRDefault="001E496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erif">
    <w:altName w:val="Calibri"/>
    <w:charset w:val="00"/>
    <w:family w:val="auto"/>
    <w:pitch w:val="default"/>
  </w:font>
  <w:font w:name="Oswald">
    <w:panose1 w:val="00000000000000000000"/>
    <w:charset w:val="00"/>
    <w:family w:val="auto"/>
    <w:pitch w:val="variable"/>
    <w:sig w:usb0="A00002FF" w:usb1="4000204B"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ilroy-Regular">
    <w:altName w:val="Calibri"/>
    <w:charset w:val="00"/>
    <w:family w:val="auto"/>
    <w:pitch w:val="variable"/>
    <w:sig w:usb0="00000207" w:usb1="00000000" w:usb2="00000000" w:usb3="00000000" w:csb0="00000097" w:csb1="00000000"/>
  </w:font>
  <w:font w:name="Gilroy-Bold">
    <w:altName w:val="Calibri"/>
    <w:charset w:val="00"/>
    <w:family w:val="auto"/>
    <w:pitch w:val="variable"/>
    <w:sig w:usb0="00000207" w:usb1="00000000" w:usb2="00000000" w:usb3="00000000" w:csb0="00000097" w:csb1="00000000"/>
  </w:font>
  <w:font w:name="Lato">
    <w:panose1 w:val="020F0502020204030203"/>
    <w:charset w:val="00"/>
    <w:family w:val="swiss"/>
    <w:pitch w:val="variable"/>
    <w:sig w:usb0="A00002AF" w:usb1="50006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roy-Regular" w:hAnsi="Gilroy-Regular"/>
        <w:color w:val="5F6368"/>
      </w:rPr>
      <w:id w:val="1484969064"/>
      <w:docPartObj>
        <w:docPartGallery w:val="Page Numbers (Bottom of Page)"/>
        <w:docPartUnique/>
      </w:docPartObj>
    </w:sdtPr>
    <w:sdtContent>
      <w:sdt>
        <w:sdtPr>
          <w:rPr>
            <w:rFonts w:ascii="Gilroy-Regular" w:hAnsi="Gilroy-Regular"/>
            <w:color w:val="5F6368"/>
          </w:rPr>
          <w:id w:val="1728636285"/>
          <w:docPartObj>
            <w:docPartGallery w:val="Page Numbers (Top of Page)"/>
            <w:docPartUnique/>
          </w:docPartObj>
        </w:sdtPr>
        <w:sdtContent>
          <w:p w14:paraId="35C41B3D" w14:textId="3955D10C" w:rsidR="007B2A0A" w:rsidRPr="000D3A21" w:rsidRDefault="007B2A0A">
            <w:pPr>
              <w:pStyle w:val="Footer"/>
              <w:jc w:val="center"/>
              <w:rPr>
                <w:rFonts w:ascii="Gilroy-Regular" w:hAnsi="Gilroy-Regular"/>
                <w:color w:val="5F6368"/>
              </w:rPr>
            </w:pPr>
            <w:r w:rsidRPr="000D3A21">
              <w:rPr>
                <w:rFonts w:ascii="Gilroy-Regular" w:hAnsi="Gilroy-Regular"/>
                <w:color w:val="5F6368"/>
                <w:sz w:val="24"/>
                <w:szCs w:val="24"/>
              </w:rPr>
              <w:t xml:space="preserve">Page </w:t>
            </w:r>
            <w:r w:rsidRPr="000D3A21">
              <w:rPr>
                <w:rFonts w:ascii="Gilroy-Regular" w:hAnsi="Gilroy-Regular"/>
                <w:b/>
                <w:bCs/>
                <w:color w:val="5F6368"/>
                <w:sz w:val="24"/>
                <w:szCs w:val="24"/>
              </w:rPr>
              <w:fldChar w:fldCharType="begin"/>
            </w:r>
            <w:r w:rsidRPr="000D3A21">
              <w:rPr>
                <w:rFonts w:ascii="Gilroy-Regular" w:hAnsi="Gilroy-Regular"/>
                <w:b/>
                <w:bCs/>
                <w:color w:val="5F6368"/>
                <w:sz w:val="24"/>
                <w:szCs w:val="24"/>
              </w:rPr>
              <w:instrText xml:space="preserve"> PAGE </w:instrText>
            </w:r>
            <w:r w:rsidRPr="000D3A21">
              <w:rPr>
                <w:rFonts w:ascii="Gilroy-Regular" w:hAnsi="Gilroy-Regular"/>
                <w:b/>
                <w:bCs/>
                <w:color w:val="5F6368"/>
                <w:sz w:val="24"/>
                <w:szCs w:val="24"/>
              </w:rPr>
              <w:fldChar w:fldCharType="separate"/>
            </w:r>
            <w:r w:rsidRPr="000D3A21">
              <w:rPr>
                <w:rFonts w:ascii="Gilroy-Regular" w:hAnsi="Gilroy-Regular"/>
                <w:b/>
                <w:bCs/>
                <w:noProof/>
                <w:color w:val="5F6368"/>
                <w:sz w:val="24"/>
                <w:szCs w:val="24"/>
              </w:rPr>
              <w:t>2</w:t>
            </w:r>
            <w:r w:rsidRPr="000D3A21">
              <w:rPr>
                <w:rFonts w:ascii="Gilroy-Regular" w:hAnsi="Gilroy-Regular"/>
                <w:b/>
                <w:bCs/>
                <w:color w:val="5F6368"/>
                <w:sz w:val="24"/>
                <w:szCs w:val="24"/>
              </w:rPr>
              <w:fldChar w:fldCharType="end"/>
            </w:r>
            <w:r w:rsidRPr="000D3A21">
              <w:rPr>
                <w:rFonts w:ascii="Gilroy-Regular" w:hAnsi="Gilroy-Regular"/>
                <w:color w:val="5F6368"/>
                <w:sz w:val="24"/>
                <w:szCs w:val="24"/>
              </w:rPr>
              <w:t xml:space="preserve"> of </w:t>
            </w:r>
            <w:r w:rsidRPr="000D3A21">
              <w:rPr>
                <w:rFonts w:ascii="Gilroy-Regular" w:hAnsi="Gilroy-Regular"/>
                <w:b/>
                <w:bCs/>
                <w:color w:val="5F6368"/>
                <w:sz w:val="24"/>
                <w:szCs w:val="24"/>
              </w:rPr>
              <w:fldChar w:fldCharType="begin"/>
            </w:r>
            <w:r w:rsidRPr="000D3A21">
              <w:rPr>
                <w:rFonts w:ascii="Gilroy-Regular" w:hAnsi="Gilroy-Regular"/>
                <w:b/>
                <w:bCs/>
                <w:color w:val="5F6368"/>
                <w:sz w:val="24"/>
                <w:szCs w:val="24"/>
              </w:rPr>
              <w:instrText xml:space="preserve"> NUMPAGES  </w:instrText>
            </w:r>
            <w:r w:rsidRPr="000D3A21">
              <w:rPr>
                <w:rFonts w:ascii="Gilroy-Regular" w:hAnsi="Gilroy-Regular"/>
                <w:b/>
                <w:bCs/>
                <w:color w:val="5F6368"/>
                <w:sz w:val="24"/>
                <w:szCs w:val="24"/>
              </w:rPr>
              <w:fldChar w:fldCharType="separate"/>
            </w:r>
            <w:r w:rsidRPr="000D3A21">
              <w:rPr>
                <w:rFonts w:ascii="Gilroy-Regular" w:hAnsi="Gilroy-Regular"/>
                <w:b/>
                <w:bCs/>
                <w:noProof/>
                <w:color w:val="5F6368"/>
                <w:sz w:val="24"/>
                <w:szCs w:val="24"/>
              </w:rPr>
              <w:t>2</w:t>
            </w:r>
            <w:r w:rsidRPr="000D3A21">
              <w:rPr>
                <w:rFonts w:ascii="Gilroy-Regular" w:hAnsi="Gilroy-Regular"/>
                <w:b/>
                <w:bCs/>
                <w:color w:val="5F6368"/>
                <w:sz w:val="24"/>
                <w:szCs w:val="24"/>
              </w:rPr>
              <w:fldChar w:fldCharType="end"/>
            </w:r>
          </w:p>
        </w:sdtContent>
      </w:sdt>
    </w:sdtContent>
  </w:sdt>
  <w:p w14:paraId="6B5966ED" w14:textId="77777777" w:rsidR="007B2A0A" w:rsidRDefault="007B2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D1421" w14:textId="77777777" w:rsidR="001E496B" w:rsidRDefault="001E496B">
      <w:pPr>
        <w:spacing w:before="0" w:line="240" w:lineRule="auto"/>
      </w:pPr>
      <w:r>
        <w:separator/>
      </w:r>
    </w:p>
  </w:footnote>
  <w:footnote w:type="continuationSeparator" w:id="0">
    <w:p w14:paraId="697F0271" w14:textId="77777777" w:rsidR="001E496B" w:rsidRDefault="001E496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DCB3" w14:textId="77777777" w:rsidR="00433415" w:rsidRDefault="00433415">
    <w:pPr>
      <w:pStyle w:val="Header"/>
    </w:pPr>
  </w:p>
  <w:p w14:paraId="5E104925" w14:textId="77777777" w:rsidR="00433415" w:rsidRDefault="00433415">
    <w:pPr>
      <w:pStyle w:val="Header"/>
    </w:pPr>
  </w:p>
  <w:p w14:paraId="1BF48DF8" w14:textId="4C4E038E" w:rsidR="00433415" w:rsidRPr="00FE0ACC" w:rsidRDefault="00433415" w:rsidP="00FE0ACC">
    <w:pPr>
      <w:rPr>
        <w:rFonts w:ascii="Palatino Linotype" w:hAnsi="Palatino Linotype"/>
        <w:color w:val="FE6C04"/>
        <w:sz w:val="28"/>
        <w:szCs w:val="28"/>
      </w:rPr>
    </w:pPr>
    <w:r>
      <w:rPr>
        <w:b/>
        <w:noProof/>
      </w:rPr>
      <w:drawing>
        <wp:anchor distT="0" distB="0" distL="114300" distR="114300" simplePos="0" relativeHeight="251658240" behindDoc="0" locked="0" layoutInCell="1" allowOverlap="1" wp14:anchorId="6FD86A4D" wp14:editId="05FC88D1">
          <wp:simplePos x="0" y="0"/>
          <wp:positionH relativeFrom="margin">
            <wp:align>left</wp:align>
          </wp:positionH>
          <wp:positionV relativeFrom="paragraph">
            <wp:posOffset>116147</wp:posOffset>
          </wp:positionV>
          <wp:extent cx="1249200" cy="457200"/>
          <wp:effectExtent l="0" t="0" r="8255" b="0"/>
          <wp:wrapNone/>
          <wp:docPr id="8"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A picture containing text, clipar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49200" cy="457200"/>
                  </a:xfrm>
                  <a:prstGeom prst="rect">
                    <a:avLst/>
                  </a:prstGeom>
                  <a:ln/>
                </pic:spPr>
              </pic:pic>
            </a:graphicData>
          </a:graphic>
          <wp14:sizeRelH relativeFrom="margin">
            <wp14:pctWidth>0</wp14:pctWidth>
          </wp14:sizeRelH>
        </wp:anchor>
      </w:drawing>
    </w:r>
    <w:r w:rsidR="00FE0ACC">
      <w:tab/>
    </w:r>
    <w:r w:rsidR="00FE0ACC">
      <w:tab/>
    </w:r>
    <w:r w:rsidR="00FE0ACC">
      <w:tab/>
    </w:r>
    <w:r w:rsidR="00FE0ACC">
      <w:tab/>
    </w:r>
    <w:r w:rsidR="00586110">
      <w:tab/>
    </w:r>
    <w:r w:rsidR="00586110">
      <w:tab/>
    </w:r>
    <w:r w:rsidR="00586110">
      <w:tab/>
    </w:r>
    <w:r w:rsidR="00586110">
      <w:tab/>
    </w:r>
    <w:r w:rsidR="00586110">
      <w:tab/>
    </w:r>
    <w:r w:rsidR="00586110">
      <w:rPr>
        <w:rFonts w:ascii="Palatino Linotype" w:hAnsi="Palatino Linotype"/>
        <w:color w:val="FE6C04"/>
        <w:sz w:val="28"/>
        <w:szCs w:val="28"/>
      </w:rPr>
      <w:t>COST CONTROL</w:t>
    </w:r>
    <w:r w:rsidR="00FE0ACC">
      <w:tab/>
    </w:r>
    <w:r w:rsidR="00FE0ACC">
      <w:tab/>
    </w:r>
    <w:r w:rsidR="00FE0AC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03D72"/>
    <w:multiLevelType w:val="multilevel"/>
    <w:tmpl w:val="FBEE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75450"/>
    <w:multiLevelType w:val="multilevel"/>
    <w:tmpl w:val="2C88C8E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B3B0C"/>
    <w:multiLevelType w:val="multilevel"/>
    <w:tmpl w:val="172437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33B2707E"/>
    <w:multiLevelType w:val="multilevel"/>
    <w:tmpl w:val="DDC4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EB4DFF"/>
    <w:multiLevelType w:val="multilevel"/>
    <w:tmpl w:val="AE0C6FB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5D9143A"/>
    <w:multiLevelType w:val="multilevel"/>
    <w:tmpl w:val="47089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6615752"/>
    <w:multiLevelType w:val="multilevel"/>
    <w:tmpl w:val="550407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E7C5EB5"/>
    <w:multiLevelType w:val="hybridMultilevel"/>
    <w:tmpl w:val="35F6A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1628227">
    <w:abstractNumId w:val="5"/>
  </w:num>
  <w:num w:numId="2" w16cid:durableId="949749170">
    <w:abstractNumId w:val="6"/>
  </w:num>
  <w:num w:numId="3" w16cid:durableId="2060282165">
    <w:abstractNumId w:val="4"/>
  </w:num>
  <w:num w:numId="4" w16cid:durableId="162088249">
    <w:abstractNumId w:val="7"/>
  </w:num>
  <w:num w:numId="5" w16cid:durableId="1558666515">
    <w:abstractNumId w:val="1"/>
  </w:num>
  <w:num w:numId="6" w16cid:durableId="1825852284">
    <w:abstractNumId w:val="2"/>
  </w:num>
  <w:num w:numId="7" w16cid:durableId="1446266870">
    <w:abstractNumId w:val="0"/>
  </w:num>
  <w:num w:numId="8" w16cid:durableId="19950667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6F1"/>
    <w:rsid w:val="00026CC2"/>
    <w:rsid w:val="00067B61"/>
    <w:rsid w:val="000D20D1"/>
    <w:rsid w:val="000D3A21"/>
    <w:rsid w:val="000F020D"/>
    <w:rsid w:val="001129BA"/>
    <w:rsid w:val="001244B5"/>
    <w:rsid w:val="00150FE7"/>
    <w:rsid w:val="001578CC"/>
    <w:rsid w:val="00166004"/>
    <w:rsid w:val="001C44F4"/>
    <w:rsid w:val="001D15C0"/>
    <w:rsid w:val="001E3034"/>
    <w:rsid w:val="001E496B"/>
    <w:rsid w:val="001F66DD"/>
    <w:rsid w:val="001F726C"/>
    <w:rsid w:val="0020018F"/>
    <w:rsid w:val="00204DE2"/>
    <w:rsid w:val="002255AC"/>
    <w:rsid w:val="00233421"/>
    <w:rsid w:val="00264B60"/>
    <w:rsid w:val="00272F58"/>
    <w:rsid w:val="00274387"/>
    <w:rsid w:val="00276E47"/>
    <w:rsid w:val="00294C1F"/>
    <w:rsid w:val="002B0633"/>
    <w:rsid w:val="002D0FD8"/>
    <w:rsid w:val="002D78DC"/>
    <w:rsid w:val="002F08B1"/>
    <w:rsid w:val="002F23D6"/>
    <w:rsid w:val="0030590A"/>
    <w:rsid w:val="003131AC"/>
    <w:rsid w:val="00324C9B"/>
    <w:rsid w:val="00324CFB"/>
    <w:rsid w:val="00324D3A"/>
    <w:rsid w:val="00332A6B"/>
    <w:rsid w:val="00340FEA"/>
    <w:rsid w:val="003411CB"/>
    <w:rsid w:val="003A74D3"/>
    <w:rsid w:val="003A7D5F"/>
    <w:rsid w:val="003E2E57"/>
    <w:rsid w:val="00400F56"/>
    <w:rsid w:val="004263AB"/>
    <w:rsid w:val="00433415"/>
    <w:rsid w:val="00437615"/>
    <w:rsid w:val="00454AF6"/>
    <w:rsid w:val="00466201"/>
    <w:rsid w:val="004856E6"/>
    <w:rsid w:val="00485C69"/>
    <w:rsid w:val="004D1BCA"/>
    <w:rsid w:val="005066F1"/>
    <w:rsid w:val="00514133"/>
    <w:rsid w:val="00521B3A"/>
    <w:rsid w:val="0053203D"/>
    <w:rsid w:val="0054150E"/>
    <w:rsid w:val="0056470A"/>
    <w:rsid w:val="00573237"/>
    <w:rsid w:val="00581B7B"/>
    <w:rsid w:val="0058413B"/>
    <w:rsid w:val="00586110"/>
    <w:rsid w:val="00594F26"/>
    <w:rsid w:val="006525B6"/>
    <w:rsid w:val="006966D1"/>
    <w:rsid w:val="006C1E21"/>
    <w:rsid w:val="006D24FD"/>
    <w:rsid w:val="006D65B4"/>
    <w:rsid w:val="006E1B64"/>
    <w:rsid w:val="0070280B"/>
    <w:rsid w:val="007072B0"/>
    <w:rsid w:val="007525A0"/>
    <w:rsid w:val="00752601"/>
    <w:rsid w:val="00773588"/>
    <w:rsid w:val="0077581C"/>
    <w:rsid w:val="00795323"/>
    <w:rsid w:val="007B2A0A"/>
    <w:rsid w:val="007C1F01"/>
    <w:rsid w:val="007D3981"/>
    <w:rsid w:val="007E1763"/>
    <w:rsid w:val="007E19F0"/>
    <w:rsid w:val="007E6FAB"/>
    <w:rsid w:val="007E757A"/>
    <w:rsid w:val="007E7F6A"/>
    <w:rsid w:val="007F4EBF"/>
    <w:rsid w:val="008017B3"/>
    <w:rsid w:val="00810DF8"/>
    <w:rsid w:val="00822F97"/>
    <w:rsid w:val="0082457A"/>
    <w:rsid w:val="00830A38"/>
    <w:rsid w:val="008414BD"/>
    <w:rsid w:val="00854512"/>
    <w:rsid w:val="0085542C"/>
    <w:rsid w:val="008603CA"/>
    <w:rsid w:val="00861F7E"/>
    <w:rsid w:val="00875521"/>
    <w:rsid w:val="0089135A"/>
    <w:rsid w:val="008A5C26"/>
    <w:rsid w:val="008E5D5A"/>
    <w:rsid w:val="00940551"/>
    <w:rsid w:val="00940E84"/>
    <w:rsid w:val="00946ED2"/>
    <w:rsid w:val="009501AE"/>
    <w:rsid w:val="00950440"/>
    <w:rsid w:val="00953440"/>
    <w:rsid w:val="0097139E"/>
    <w:rsid w:val="00972292"/>
    <w:rsid w:val="009A1CC5"/>
    <w:rsid w:val="009A1D24"/>
    <w:rsid w:val="009A585C"/>
    <w:rsid w:val="009B70CE"/>
    <w:rsid w:val="00A451C1"/>
    <w:rsid w:val="00A50DFB"/>
    <w:rsid w:val="00AD296C"/>
    <w:rsid w:val="00AE7749"/>
    <w:rsid w:val="00AF4426"/>
    <w:rsid w:val="00B07CB4"/>
    <w:rsid w:val="00B2291B"/>
    <w:rsid w:val="00B23627"/>
    <w:rsid w:val="00B70383"/>
    <w:rsid w:val="00B961B1"/>
    <w:rsid w:val="00BA1F18"/>
    <w:rsid w:val="00BD2DD5"/>
    <w:rsid w:val="00BD6730"/>
    <w:rsid w:val="00BD76DA"/>
    <w:rsid w:val="00C06A98"/>
    <w:rsid w:val="00C300A3"/>
    <w:rsid w:val="00C75860"/>
    <w:rsid w:val="00C8149F"/>
    <w:rsid w:val="00C926F7"/>
    <w:rsid w:val="00CD18D2"/>
    <w:rsid w:val="00CD5BF0"/>
    <w:rsid w:val="00CE7A08"/>
    <w:rsid w:val="00CF6A10"/>
    <w:rsid w:val="00D101DE"/>
    <w:rsid w:val="00D11A9B"/>
    <w:rsid w:val="00D27892"/>
    <w:rsid w:val="00D33EDA"/>
    <w:rsid w:val="00D427C4"/>
    <w:rsid w:val="00D564A8"/>
    <w:rsid w:val="00D61681"/>
    <w:rsid w:val="00D75C45"/>
    <w:rsid w:val="00D926B7"/>
    <w:rsid w:val="00DA404E"/>
    <w:rsid w:val="00DB41CC"/>
    <w:rsid w:val="00DB65AF"/>
    <w:rsid w:val="00DC65E1"/>
    <w:rsid w:val="00E11591"/>
    <w:rsid w:val="00E2756B"/>
    <w:rsid w:val="00E350AB"/>
    <w:rsid w:val="00E846ED"/>
    <w:rsid w:val="00E87D71"/>
    <w:rsid w:val="00E9456A"/>
    <w:rsid w:val="00ED5F9B"/>
    <w:rsid w:val="00F0199E"/>
    <w:rsid w:val="00F37528"/>
    <w:rsid w:val="00F63CD8"/>
    <w:rsid w:val="00F74DE4"/>
    <w:rsid w:val="00FA6AB5"/>
    <w:rsid w:val="00FA73C5"/>
    <w:rsid w:val="00FB3082"/>
    <w:rsid w:val="00FE0ACC"/>
    <w:rsid w:val="00FE281F"/>
    <w:rsid w:val="00FF2C97"/>
    <w:rsid w:val="00FF5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3CA20"/>
  <w15:docId w15:val="{E6705FD5-7CCD-4756-BA2A-38F55C50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roid Serif" w:eastAsia="Droid Serif" w:hAnsi="Droid Serif" w:cs="Droid Serif"/>
        <w:color w:val="666666"/>
        <w:sz w:val="22"/>
        <w:szCs w:val="22"/>
        <w:lang w:val="en-GB" w:eastAsia="en-GB" w:bidi="ar-SA"/>
      </w:rPr>
    </w:rPrDefault>
    <w:pPrDefault>
      <w:pPr>
        <w:widowControl w:val="0"/>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rFonts w:ascii="Oswald" w:eastAsia="Oswald" w:hAnsi="Oswald" w:cs="Oswald"/>
      <w:color w:val="B45F06"/>
      <w:sz w:val="28"/>
      <w:szCs w:val="28"/>
    </w:rPr>
  </w:style>
  <w:style w:type="paragraph" w:styleId="Heading2">
    <w:name w:val="heading 2"/>
    <w:basedOn w:val="Normal"/>
    <w:next w:val="Normal"/>
    <w:uiPriority w:val="9"/>
    <w:unhideWhenUsed/>
    <w:qFormat/>
    <w:pPr>
      <w:spacing w:line="240" w:lineRule="auto"/>
      <w:outlineLvl w:val="1"/>
    </w:pPr>
    <w:rPr>
      <w:rFonts w:ascii="Oswald" w:eastAsia="Oswald" w:hAnsi="Oswald" w:cs="Oswald"/>
      <w:color w:val="783F04"/>
    </w:rPr>
  </w:style>
  <w:style w:type="paragraph" w:styleId="Heading3">
    <w:name w:val="heading 3"/>
    <w:basedOn w:val="Normal"/>
    <w:next w:val="Normal"/>
    <w:uiPriority w:val="9"/>
    <w:unhideWhenUsed/>
    <w:qFormat/>
    <w:pPr>
      <w:spacing w:line="240" w:lineRule="auto"/>
      <w:jc w:val="center"/>
      <w:outlineLvl w:val="2"/>
    </w:pPr>
    <w:rPr>
      <w:b/>
      <w:color w:val="783F04"/>
      <w:sz w:val="36"/>
      <w:szCs w:val="36"/>
    </w:rPr>
  </w:style>
  <w:style w:type="paragraph" w:styleId="Heading4">
    <w:name w:val="heading 4"/>
    <w:basedOn w:val="Normal"/>
    <w:next w:val="Normal"/>
    <w:uiPriority w:val="9"/>
    <w:unhideWhenUsed/>
    <w:qFormat/>
    <w:pPr>
      <w:outlineLvl w:val="3"/>
    </w:pPr>
    <w:rPr>
      <w:rFonts w:ascii="Oswald" w:eastAsia="Oswald" w:hAnsi="Oswald" w:cs="Oswald"/>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240" w:lineRule="auto"/>
      <w:jc w:val="center"/>
    </w:pPr>
    <w:rPr>
      <w:rFonts w:ascii="Oswald" w:eastAsia="Oswald" w:hAnsi="Oswald" w:cs="Oswald"/>
      <w:color w:val="B45F06"/>
      <w:sz w:val="84"/>
      <w:szCs w:val="84"/>
    </w:rPr>
  </w:style>
  <w:style w:type="paragraph" w:styleId="Subtitle">
    <w:name w:val="Subtitle"/>
    <w:basedOn w:val="Normal"/>
    <w:next w:val="Normal"/>
    <w:uiPriority w:val="11"/>
    <w:qFormat/>
    <w:pPr>
      <w:spacing w:before="120"/>
      <w:jc w:val="center"/>
    </w:pPr>
    <w:rPr>
      <w:i/>
      <w:sz w:val="26"/>
      <w:szCs w:val="26"/>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character" w:styleId="CommentReference">
    <w:name w:val="annotation reference"/>
    <w:basedOn w:val="DefaultParagraphFont"/>
    <w:uiPriority w:val="99"/>
    <w:semiHidden/>
    <w:unhideWhenUsed/>
    <w:rsid w:val="004856E6"/>
    <w:rPr>
      <w:sz w:val="16"/>
      <w:szCs w:val="16"/>
    </w:rPr>
  </w:style>
  <w:style w:type="paragraph" w:styleId="CommentText">
    <w:name w:val="annotation text"/>
    <w:basedOn w:val="Normal"/>
    <w:link w:val="CommentTextChar"/>
    <w:uiPriority w:val="99"/>
    <w:unhideWhenUsed/>
    <w:rsid w:val="004856E6"/>
    <w:pPr>
      <w:spacing w:line="240" w:lineRule="auto"/>
    </w:pPr>
    <w:rPr>
      <w:sz w:val="20"/>
      <w:szCs w:val="20"/>
    </w:rPr>
  </w:style>
  <w:style w:type="character" w:customStyle="1" w:styleId="CommentTextChar">
    <w:name w:val="Comment Text Char"/>
    <w:basedOn w:val="DefaultParagraphFont"/>
    <w:link w:val="CommentText"/>
    <w:uiPriority w:val="99"/>
    <w:rsid w:val="004856E6"/>
    <w:rPr>
      <w:sz w:val="20"/>
      <w:szCs w:val="20"/>
    </w:rPr>
  </w:style>
  <w:style w:type="paragraph" w:styleId="CommentSubject">
    <w:name w:val="annotation subject"/>
    <w:basedOn w:val="CommentText"/>
    <w:next w:val="CommentText"/>
    <w:link w:val="CommentSubjectChar"/>
    <w:uiPriority w:val="99"/>
    <w:semiHidden/>
    <w:unhideWhenUsed/>
    <w:rsid w:val="004856E6"/>
    <w:rPr>
      <w:b/>
      <w:bCs/>
    </w:rPr>
  </w:style>
  <w:style w:type="character" w:customStyle="1" w:styleId="CommentSubjectChar">
    <w:name w:val="Comment Subject Char"/>
    <w:basedOn w:val="CommentTextChar"/>
    <w:link w:val="CommentSubject"/>
    <w:uiPriority w:val="99"/>
    <w:semiHidden/>
    <w:rsid w:val="004856E6"/>
    <w:rPr>
      <w:b/>
      <w:bCs/>
      <w:sz w:val="20"/>
      <w:szCs w:val="20"/>
    </w:rPr>
  </w:style>
  <w:style w:type="character" w:customStyle="1" w:styleId="normaltextrun">
    <w:name w:val="normaltextrun"/>
    <w:basedOn w:val="DefaultParagraphFont"/>
    <w:rsid w:val="00E2756B"/>
  </w:style>
  <w:style w:type="paragraph" w:styleId="ListParagraph">
    <w:name w:val="List Paragraph"/>
    <w:basedOn w:val="Normal"/>
    <w:uiPriority w:val="34"/>
    <w:qFormat/>
    <w:rsid w:val="0053203D"/>
    <w:pPr>
      <w:ind w:left="720"/>
      <w:contextualSpacing/>
    </w:pPr>
  </w:style>
  <w:style w:type="paragraph" w:styleId="Header">
    <w:name w:val="header"/>
    <w:basedOn w:val="Normal"/>
    <w:link w:val="HeaderChar"/>
    <w:uiPriority w:val="99"/>
    <w:unhideWhenUsed/>
    <w:rsid w:val="00581B7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81B7B"/>
  </w:style>
  <w:style w:type="paragraph" w:styleId="Footer">
    <w:name w:val="footer"/>
    <w:basedOn w:val="Normal"/>
    <w:link w:val="FooterChar"/>
    <w:uiPriority w:val="99"/>
    <w:unhideWhenUsed/>
    <w:rsid w:val="00581B7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81B7B"/>
  </w:style>
  <w:style w:type="character" w:styleId="Emphasis">
    <w:name w:val="Emphasis"/>
    <w:basedOn w:val="DefaultParagraphFont"/>
    <w:uiPriority w:val="20"/>
    <w:qFormat/>
    <w:rsid w:val="00B703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94845">
      <w:bodyDiv w:val="1"/>
      <w:marLeft w:val="0"/>
      <w:marRight w:val="0"/>
      <w:marTop w:val="0"/>
      <w:marBottom w:val="0"/>
      <w:divBdr>
        <w:top w:val="none" w:sz="0" w:space="0" w:color="auto"/>
        <w:left w:val="none" w:sz="0" w:space="0" w:color="auto"/>
        <w:bottom w:val="none" w:sz="0" w:space="0" w:color="auto"/>
        <w:right w:val="none" w:sz="0" w:space="0" w:color="auto"/>
      </w:divBdr>
    </w:div>
    <w:div w:id="1396048951">
      <w:bodyDiv w:val="1"/>
      <w:marLeft w:val="0"/>
      <w:marRight w:val="0"/>
      <w:marTop w:val="0"/>
      <w:marBottom w:val="0"/>
      <w:divBdr>
        <w:top w:val="none" w:sz="0" w:space="0" w:color="auto"/>
        <w:left w:val="none" w:sz="0" w:space="0" w:color="auto"/>
        <w:bottom w:val="none" w:sz="0" w:space="0" w:color="auto"/>
        <w:right w:val="none" w:sz="0" w:space="0" w:color="auto"/>
      </w:divBdr>
    </w:div>
    <w:div w:id="1622373820">
      <w:bodyDiv w:val="1"/>
      <w:marLeft w:val="0"/>
      <w:marRight w:val="0"/>
      <w:marTop w:val="0"/>
      <w:marBottom w:val="0"/>
      <w:divBdr>
        <w:top w:val="none" w:sz="0" w:space="0" w:color="auto"/>
        <w:left w:val="none" w:sz="0" w:space="0" w:color="auto"/>
        <w:bottom w:val="none" w:sz="0" w:space="0" w:color="auto"/>
        <w:right w:val="none" w:sz="0" w:space="0" w:color="auto"/>
      </w:divBdr>
    </w:div>
    <w:div w:id="2024698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MU colours">
      <a:dk1>
        <a:srgbClr val="FE6C04"/>
      </a:dk1>
      <a:lt1>
        <a:srgbClr val="00C1D4"/>
      </a:lt1>
      <a:dk2>
        <a:srgbClr val="032F6C"/>
      </a:dk2>
      <a:lt2>
        <a:srgbClr val="505759"/>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MU">
      <a:majorFont>
        <a:latin typeface="Palatino Linotype"/>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Watson</dc:creator>
  <cp:lastModifiedBy>Jacqueline Carter</cp:lastModifiedBy>
  <cp:revision>70</cp:revision>
  <dcterms:created xsi:type="dcterms:W3CDTF">2022-04-22T11:55:00Z</dcterms:created>
  <dcterms:modified xsi:type="dcterms:W3CDTF">2024-07-29T09:51:00Z</dcterms:modified>
</cp:coreProperties>
</file>