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49314485" w:rsidR="005066F1" w:rsidRPr="00225093" w:rsidRDefault="00AC2371" w:rsidP="00225093">
      <w:pPr>
        <w:pStyle w:val="Heading1"/>
        <w:pBdr>
          <w:top w:val="nil"/>
          <w:left w:val="nil"/>
          <w:bottom w:val="nil"/>
          <w:right w:val="nil"/>
          <w:between w:val="nil"/>
        </w:pBdr>
        <w:spacing w:before="200"/>
        <w:rPr>
          <w:rFonts w:asciiTheme="majorHAnsi" w:hAnsiTheme="majorHAnsi"/>
          <w:color w:val="FE6C04" w:themeColor="text1"/>
          <w:sz w:val="32"/>
          <w:szCs w:val="32"/>
        </w:rPr>
      </w:pPr>
      <w:r>
        <w:rPr>
          <w:rFonts w:asciiTheme="majorHAnsi" w:hAnsiTheme="majorHAnsi"/>
          <w:color w:val="FE6C04" w:themeColor="text1"/>
          <w:sz w:val="32"/>
          <w:szCs w:val="32"/>
        </w:rPr>
        <w:t>VALUE PROP</w:t>
      </w:r>
      <w:r w:rsidR="00723F52">
        <w:rPr>
          <w:rFonts w:asciiTheme="majorHAnsi" w:hAnsiTheme="majorHAnsi"/>
          <w:color w:val="FE6C04" w:themeColor="text1"/>
          <w:sz w:val="32"/>
          <w:szCs w:val="32"/>
        </w:rPr>
        <w:t>O</w:t>
      </w:r>
      <w:r>
        <w:rPr>
          <w:rFonts w:asciiTheme="majorHAnsi" w:hAnsiTheme="majorHAnsi"/>
          <w:color w:val="FE6C04" w:themeColor="text1"/>
          <w:sz w:val="32"/>
          <w:szCs w:val="32"/>
        </w:rPr>
        <w:t>SITION</w:t>
      </w:r>
      <w:r w:rsidR="00225093" w:rsidRPr="00225093">
        <w:rPr>
          <w:rFonts w:asciiTheme="majorHAnsi" w:hAnsiTheme="majorHAnsi"/>
          <w:color w:val="FE6C04" w:themeColor="text1"/>
          <w:sz w:val="32"/>
          <w:szCs w:val="32"/>
        </w:rPr>
        <w:t xml:space="preserve"> </w:t>
      </w:r>
      <w:r w:rsidR="009A1D24" w:rsidRPr="00225093">
        <w:rPr>
          <w:rFonts w:asciiTheme="majorHAnsi" w:hAnsiTheme="majorHAnsi"/>
          <w:color w:val="FE6C04" w:themeColor="text1"/>
          <w:sz w:val="32"/>
          <w:szCs w:val="32"/>
        </w:rPr>
        <w:t>IMPROVE</w:t>
      </w:r>
      <w:r w:rsidR="004263AB" w:rsidRPr="00225093">
        <w:rPr>
          <w:rFonts w:asciiTheme="majorHAnsi" w:hAnsiTheme="majorHAnsi"/>
          <w:color w:val="FE6C04" w:themeColor="text1"/>
          <w:sz w:val="32"/>
          <w:szCs w:val="32"/>
        </w:rPr>
        <w:t>MENT</w:t>
      </w:r>
      <w:r w:rsidR="00875521" w:rsidRPr="00225093">
        <w:rPr>
          <w:rFonts w:asciiTheme="majorHAnsi" w:hAnsiTheme="majorHAnsi"/>
          <w:color w:val="FE6C04" w:themeColor="text1"/>
          <w:sz w:val="32"/>
          <w:szCs w:val="32"/>
        </w:rPr>
        <w:t xml:space="preserve"> </w:t>
      </w:r>
      <w:r w:rsidR="002D0FD8" w:rsidRPr="00225093">
        <w:rPr>
          <w:rFonts w:asciiTheme="majorHAnsi" w:hAnsiTheme="majorHAnsi"/>
          <w:color w:val="FE6C04" w:themeColor="text1"/>
          <w:sz w:val="32"/>
          <w:szCs w:val="32"/>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7E5B36B5" w14:textId="1B3C4A29" w:rsidR="00FF641E" w:rsidRDefault="00CD367B" w:rsidP="00CD367B">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395A8F">
        <w:rPr>
          <w:rFonts w:ascii="Gilroy-Regular" w:hAnsi="Gilroy-Regular"/>
          <w:b/>
          <w:bCs/>
          <w:color w:val="5F6368"/>
          <w:sz w:val="24"/>
          <w:szCs w:val="24"/>
        </w:rPr>
        <w:t>Value Proposition</w:t>
      </w:r>
      <w:r>
        <w:rPr>
          <w:rFonts w:ascii="Gilroy-Regular" w:hAnsi="Gilroy-Regular"/>
          <w:color w:val="5F6368"/>
          <w:sz w:val="24"/>
          <w:szCs w:val="24"/>
        </w:rPr>
        <w:t>.</w:t>
      </w:r>
    </w:p>
    <w:p w14:paraId="0B2FE55D" w14:textId="77777777" w:rsidR="00E95C0B" w:rsidRDefault="00E95C0B" w:rsidP="00395A8F">
      <w:pPr>
        <w:pBdr>
          <w:top w:val="nil"/>
          <w:left w:val="nil"/>
          <w:bottom w:val="nil"/>
          <w:right w:val="nil"/>
          <w:between w:val="nil"/>
        </w:pBdr>
        <w:spacing w:before="0" w:line="240" w:lineRule="auto"/>
        <w:rPr>
          <w:rFonts w:ascii="Gilroy-Regular" w:hAnsi="Gilroy-Regular"/>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25E5BE50" w:rsidR="00D75C45" w:rsidRPr="00204DE2" w:rsidRDefault="0027237A" w:rsidP="00AB6232">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DOING BUSINESS BETTER</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4C0C99B8" w:rsidR="00D75C45" w:rsidRPr="00AB6232" w:rsidRDefault="00FF438A" w:rsidP="00AB6232">
            <w:pPr>
              <w:widowControl/>
              <w:spacing w:before="120" w:after="120"/>
              <w:rPr>
                <w:rFonts w:ascii="Gilroy-Bold" w:hAnsi="Gilroy-Bold"/>
                <w:b/>
                <w:bCs/>
                <w:color w:val="5F6368"/>
                <w:sz w:val="24"/>
                <w:szCs w:val="24"/>
              </w:rPr>
            </w:pPr>
            <w:r w:rsidRPr="00AB6232">
              <w:rPr>
                <w:rFonts w:ascii="Gilroy-Bold" w:hAnsi="Gilroy-Bold"/>
                <w:b/>
                <w:bCs/>
                <w:color w:val="5F6368"/>
                <w:sz w:val="24"/>
                <w:szCs w:val="24"/>
              </w:rPr>
              <w:t>Marketing Communications</w:t>
            </w:r>
          </w:p>
        </w:tc>
        <w:tc>
          <w:tcPr>
            <w:tcW w:w="3393" w:type="pct"/>
          </w:tcPr>
          <w:p w14:paraId="38BC08C9" w14:textId="70CCB83A" w:rsidR="00D75C45" w:rsidRPr="00AB6232" w:rsidRDefault="008A584B" w:rsidP="00AB6232">
            <w:pPr>
              <w:widowControl/>
              <w:spacing w:before="120" w:after="120"/>
              <w:rPr>
                <w:rFonts w:ascii="Gilroy-Bold" w:hAnsi="Gilroy-Bold"/>
                <w:color w:val="5F6368"/>
                <w:sz w:val="24"/>
                <w:szCs w:val="24"/>
              </w:rPr>
            </w:pPr>
            <w:r w:rsidRPr="00AB6232">
              <w:rPr>
                <w:rFonts w:ascii="Gilroy-Bold" w:hAnsi="Gilroy-Bold"/>
                <w:color w:val="5F6368"/>
                <w:sz w:val="24"/>
                <w:szCs w:val="24"/>
              </w:rPr>
              <w:t>If your value proposition is a close match to your customers’ interpretation of it, then look at how you can capture that in a few key phrases to fuel your marketing communications.</w:t>
            </w:r>
          </w:p>
        </w:tc>
      </w:tr>
      <w:tr w:rsidR="00D75C45" w14:paraId="3E9CDDE8" w14:textId="77777777" w:rsidTr="00B97E8C">
        <w:trPr>
          <w:trHeight w:val="639"/>
        </w:trPr>
        <w:tc>
          <w:tcPr>
            <w:tcW w:w="1607" w:type="pct"/>
          </w:tcPr>
          <w:p w14:paraId="1819753D" w14:textId="05679264" w:rsidR="00D75C45" w:rsidRPr="00AB6232" w:rsidRDefault="00FF438A" w:rsidP="00AB6232">
            <w:pPr>
              <w:widowControl/>
              <w:spacing w:before="120" w:after="120"/>
              <w:rPr>
                <w:rFonts w:asciiTheme="minorHAnsi" w:hAnsiTheme="minorHAnsi"/>
                <w:color w:val="5F6368"/>
                <w:sz w:val="24"/>
                <w:szCs w:val="24"/>
              </w:rPr>
            </w:pPr>
            <w:r w:rsidRPr="00AB6232">
              <w:rPr>
                <w:rFonts w:ascii="Gilroy-Bold" w:hAnsi="Gilroy-Bold"/>
                <w:b/>
                <w:bCs/>
                <w:color w:val="5F6368"/>
                <w:sz w:val="24"/>
                <w:szCs w:val="24"/>
              </w:rPr>
              <w:t>Focus Group</w:t>
            </w:r>
          </w:p>
        </w:tc>
        <w:tc>
          <w:tcPr>
            <w:tcW w:w="3393" w:type="pct"/>
          </w:tcPr>
          <w:p w14:paraId="3711BD6D" w14:textId="5C5F7992" w:rsidR="00D75C45" w:rsidRPr="00AB6232" w:rsidRDefault="00832A09" w:rsidP="00AB6232">
            <w:pPr>
              <w:widowControl/>
              <w:spacing w:before="120" w:after="120"/>
              <w:rPr>
                <w:rFonts w:ascii="Gilroy-Bold" w:hAnsi="Gilroy-Bold"/>
                <w:color w:val="5F6368"/>
                <w:sz w:val="24"/>
                <w:szCs w:val="24"/>
              </w:rPr>
            </w:pPr>
            <w:r w:rsidRPr="00AB6232">
              <w:rPr>
                <w:rFonts w:ascii="Gilroy-Bold" w:hAnsi="Gilroy-Bold"/>
                <w:color w:val="5F6368"/>
                <w:sz w:val="24"/>
                <w:szCs w:val="24"/>
              </w:rPr>
              <w:t>If your value proposition shows some gaps to your customers’ perceptions, then consider running a focus group to explore why this is and where you could close that gap.</w:t>
            </w:r>
          </w:p>
        </w:tc>
      </w:tr>
      <w:tr w:rsidR="00D75C45" w14:paraId="2D67D497" w14:textId="77777777" w:rsidTr="00D75C45">
        <w:trPr>
          <w:trHeight w:val="50"/>
        </w:trPr>
        <w:tc>
          <w:tcPr>
            <w:tcW w:w="1607" w:type="pct"/>
          </w:tcPr>
          <w:p w14:paraId="1D88E30B" w14:textId="37E915A1" w:rsidR="00D75C45" w:rsidRPr="00AB6232" w:rsidRDefault="00FF438A" w:rsidP="00AB6232">
            <w:pPr>
              <w:widowControl/>
              <w:spacing w:before="120" w:after="120"/>
              <w:rPr>
                <w:rFonts w:asciiTheme="minorHAnsi" w:hAnsiTheme="minorHAnsi"/>
                <w:color w:val="5F6368"/>
                <w:sz w:val="24"/>
                <w:szCs w:val="24"/>
              </w:rPr>
            </w:pPr>
            <w:r w:rsidRPr="00AB6232">
              <w:rPr>
                <w:rFonts w:ascii="Gilroy-Bold" w:hAnsi="Gilroy-Bold"/>
                <w:b/>
                <w:bCs/>
                <w:color w:val="5F6368"/>
                <w:sz w:val="24"/>
                <w:szCs w:val="24"/>
              </w:rPr>
              <w:t>Website Review</w:t>
            </w:r>
          </w:p>
        </w:tc>
        <w:tc>
          <w:tcPr>
            <w:tcW w:w="3393" w:type="pct"/>
          </w:tcPr>
          <w:p w14:paraId="68695ED4" w14:textId="53E86086" w:rsidR="00946ED2" w:rsidRPr="00AB6232" w:rsidRDefault="00AB6232" w:rsidP="00AB6232">
            <w:pPr>
              <w:widowControl/>
              <w:spacing w:before="120" w:after="120"/>
              <w:rPr>
                <w:rFonts w:ascii="Gilroy-Bold" w:hAnsi="Gilroy-Bold"/>
                <w:color w:val="5F6368"/>
                <w:sz w:val="24"/>
                <w:szCs w:val="24"/>
              </w:rPr>
            </w:pPr>
            <w:r w:rsidRPr="00AB6232">
              <w:rPr>
                <w:rFonts w:ascii="Gilroy-Bold" w:hAnsi="Gilroy-Bold"/>
                <w:color w:val="5F6368"/>
                <w:sz w:val="24"/>
                <w:szCs w:val="24"/>
              </w:rPr>
              <w:t>Undertake a website review, looking at how a customer would understand your value proposition from it – as your most important ‘shop window’ to the world your value proposition should come through loud and clear.</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7A18711A" w14:textId="77777777" w:rsidR="00277BB5" w:rsidRDefault="00277BB5">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759F43A5"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 xml:space="preserve">CREATING </w:t>
      </w:r>
      <w:r w:rsidR="00CD5BF0">
        <w:rPr>
          <w:rFonts w:asciiTheme="majorHAnsi" w:hAnsiTheme="majorHAnsi"/>
          <w:b/>
          <w:bCs/>
          <w:color w:val="505759" w:themeColor="background2"/>
          <w:sz w:val="30"/>
          <w:szCs w:val="30"/>
        </w:rPr>
        <w:t>AN</w:t>
      </w:r>
      <w:r>
        <w:rPr>
          <w:rFonts w:asciiTheme="majorHAnsi" w:hAnsiTheme="majorHAnsi"/>
          <w:b/>
          <w:bCs/>
          <w:color w:val="505759" w:themeColor="background2"/>
          <w:sz w:val="30"/>
          <w:szCs w:val="30"/>
        </w:rPr>
        <w:t xml:space="preserve">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07CB500D" w14:textId="77777777" w:rsidR="00C926F7" w:rsidRPr="00C926F7" w:rsidRDefault="00C926F7" w:rsidP="00C926F7"/>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17EF2690" w:rsidR="000D3A21" w:rsidRPr="000D3A21" w:rsidRDefault="006D2EF6" w:rsidP="006D2EF6">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154A3E43" w:rsidR="007E7F6A" w:rsidRPr="006D2EF6" w:rsidRDefault="00B21AED" w:rsidP="00810DF8">
            <w:pPr>
              <w:widowControl/>
              <w:spacing w:before="0"/>
              <w:rPr>
                <w:rFonts w:ascii="Gilroy-Bold" w:hAnsi="Gilroy-Bold"/>
                <w:color w:val="5F6368"/>
                <w:sz w:val="24"/>
                <w:szCs w:val="24"/>
              </w:rPr>
            </w:pPr>
            <w:r w:rsidRPr="006D2EF6">
              <w:rPr>
                <w:rFonts w:ascii="Gilroy-Bold" w:hAnsi="Gilroy-Bold"/>
                <w:color w:val="5F6368"/>
                <w:sz w:val="24"/>
                <w:szCs w:val="24"/>
              </w:rPr>
              <w:t>T</w:t>
            </w:r>
            <w:r w:rsidR="00466201" w:rsidRPr="006D2EF6">
              <w:rPr>
                <w:rFonts w:ascii="Gilroy-Bold" w:hAnsi="Gilroy-Bold"/>
                <w:color w:val="5F6368"/>
                <w:sz w:val="24"/>
                <w:szCs w:val="24"/>
              </w:rPr>
              <w:t xml:space="preserve">ake time to reflect and think about your analysis, what has happened before, what actions have brought about success or partial success </w:t>
            </w:r>
            <w:r w:rsidR="00810DF8" w:rsidRPr="006D2EF6">
              <w:rPr>
                <w:rFonts w:ascii="Gilroy-Bold" w:hAnsi="Gilroy-Bold"/>
                <w:color w:val="5F6368"/>
                <w:sz w:val="24"/>
                <w:szCs w:val="24"/>
              </w:rPr>
              <w:t>and 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0AA5300C" w:rsidR="007E7F6A" w:rsidRPr="006D2EF6" w:rsidRDefault="00950440" w:rsidP="006D2EF6">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Clarify</w:t>
            </w:r>
          </w:p>
        </w:tc>
        <w:tc>
          <w:tcPr>
            <w:tcW w:w="3393" w:type="pct"/>
          </w:tcPr>
          <w:p w14:paraId="6EE26F00" w14:textId="704D8569" w:rsidR="008017B3" w:rsidRPr="006D2EF6" w:rsidRDefault="00B21AED" w:rsidP="00DD5262">
            <w:pPr>
              <w:widowControl/>
              <w:spacing w:before="0"/>
              <w:rPr>
                <w:rFonts w:ascii="Gilroy-Bold" w:hAnsi="Gilroy-Bold"/>
                <w:color w:val="5F6368"/>
                <w:sz w:val="24"/>
                <w:szCs w:val="24"/>
              </w:rPr>
            </w:pPr>
            <w:r w:rsidRPr="006D2EF6">
              <w:rPr>
                <w:rFonts w:ascii="Gilroy-Bold" w:hAnsi="Gilroy-Bold"/>
                <w:color w:val="5F6368"/>
                <w:sz w:val="24"/>
                <w:szCs w:val="24"/>
              </w:rPr>
              <w:t>C</w:t>
            </w:r>
            <w:r w:rsidR="001129BA" w:rsidRPr="006D2EF6">
              <w:rPr>
                <w:rFonts w:ascii="Gilroy-Bold" w:hAnsi="Gilroy-Bold"/>
                <w:color w:val="5F6368"/>
                <w:sz w:val="24"/>
                <w:szCs w:val="24"/>
              </w:rPr>
              <w:t xml:space="preserve">larify your main objectives and identify what change is </w:t>
            </w:r>
            <w:proofErr w:type="gramStart"/>
            <w:r w:rsidR="001129BA" w:rsidRPr="006D2EF6">
              <w:rPr>
                <w:rFonts w:ascii="Gilroy-Bold" w:hAnsi="Gilroy-Bold"/>
                <w:color w:val="5F6368"/>
                <w:sz w:val="24"/>
                <w:szCs w:val="24"/>
              </w:rPr>
              <w:t>required</w:t>
            </w:r>
            <w:proofErr w:type="gramEnd"/>
          </w:p>
          <w:p w14:paraId="430E819E" w14:textId="73FAC014" w:rsidR="007E7F6A" w:rsidRPr="006D2EF6" w:rsidRDefault="007E7F6A" w:rsidP="00DD5262">
            <w:pPr>
              <w:widowControl/>
              <w:spacing w:before="0"/>
              <w:rPr>
                <w:rFonts w:asciiTheme="minorHAnsi" w:hAnsiTheme="minorHAnsi"/>
                <w:color w:val="000000"/>
                <w:sz w:val="24"/>
                <w:szCs w:val="24"/>
              </w:rPr>
            </w:pPr>
          </w:p>
        </w:tc>
      </w:tr>
      <w:tr w:rsidR="008017B3" w:rsidRPr="004D1BCA" w14:paraId="5B9BBEE9" w14:textId="77777777" w:rsidTr="007E1763">
        <w:trPr>
          <w:trHeight w:val="50"/>
        </w:trPr>
        <w:tc>
          <w:tcPr>
            <w:tcW w:w="1607" w:type="pct"/>
            <w:shd w:val="clear" w:color="auto" w:fill="FEE1CC" w:themeFill="text1" w:themeFillTint="33"/>
          </w:tcPr>
          <w:p w14:paraId="0021B186" w14:textId="3AFFAFC1" w:rsidR="007E7F6A" w:rsidRPr="006D2EF6" w:rsidRDefault="00950440" w:rsidP="006D2EF6">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Identify</w:t>
            </w:r>
          </w:p>
        </w:tc>
        <w:tc>
          <w:tcPr>
            <w:tcW w:w="3393" w:type="pct"/>
          </w:tcPr>
          <w:p w14:paraId="27A40D37" w14:textId="5A6CED7E" w:rsidR="008017B3" w:rsidRPr="006D2EF6" w:rsidRDefault="00B21AED" w:rsidP="00DD5262">
            <w:pPr>
              <w:widowControl/>
              <w:spacing w:before="0"/>
              <w:rPr>
                <w:rFonts w:asciiTheme="minorHAnsi" w:hAnsiTheme="minorHAnsi"/>
                <w:color w:val="000000"/>
                <w:sz w:val="24"/>
                <w:szCs w:val="24"/>
              </w:rPr>
            </w:pPr>
            <w:r w:rsidRPr="006D2EF6">
              <w:rPr>
                <w:rFonts w:ascii="Gilroy-Bold" w:hAnsi="Gilroy-Bold"/>
                <w:color w:val="5F6368"/>
                <w:sz w:val="24"/>
                <w:szCs w:val="24"/>
              </w:rPr>
              <w:t>I</w:t>
            </w:r>
            <w:r w:rsidR="00340FEA" w:rsidRPr="006D2EF6">
              <w:rPr>
                <w:rFonts w:ascii="Gilroy-Bold" w:hAnsi="Gilroy-Bold"/>
                <w:color w:val="5F6368"/>
                <w:sz w:val="24"/>
                <w:szCs w:val="24"/>
              </w:rPr>
              <w:t>dentify your progress and measures of success that contribute towards your main objectives</w:t>
            </w:r>
            <w:r w:rsidR="0020018F" w:rsidRPr="006D2EF6">
              <w:rPr>
                <w:rFonts w:ascii="Gilroy-Bold" w:hAnsi="Gilroy-Bold"/>
                <w:color w:val="5F6368"/>
                <w:sz w:val="24"/>
                <w:szCs w:val="24"/>
              </w:rPr>
              <w:t xml:space="preserve"> </w:t>
            </w:r>
          </w:p>
        </w:tc>
      </w:tr>
    </w:tbl>
    <w:p w14:paraId="7854B810" w14:textId="77777777" w:rsidR="00E87D71" w:rsidRPr="00E87D71" w:rsidRDefault="00E87D71" w:rsidP="00E87D71"/>
    <w:p w14:paraId="7B7B314E" w14:textId="04AE8E08" w:rsidR="006D65B4" w:rsidRDefault="005B5BE5" w:rsidP="005B5BE5">
      <w:pPr>
        <w:spacing w:before="0" w:line="240" w:lineRule="auto"/>
        <w:rPr>
          <w:rFonts w:asciiTheme="majorHAnsi" w:hAnsiTheme="majorHAnsi"/>
          <w:b/>
          <w:bCs/>
          <w:color w:val="505759" w:themeColor="background2"/>
          <w:sz w:val="30"/>
          <w:szCs w:val="30"/>
        </w:rPr>
      </w:pPr>
      <w:r w:rsidRPr="005B5BE5">
        <w:rPr>
          <w:rFonts w:ascii="Gilroy-Regular" w:eastAsia="Oswald" w:hAnsi="Gilroy-Regular" w:cs="Oswald"/>
          <w:color w:val="5F6368"/>
          <w:sz w:val="24"/>
          <w:szCs w:val="24"/>
        </w:rPr>
        <w:t>These priorities could be one action against each of the </w:t>
      </w:r>
      <w:r w:rsidRPr="005B5BE5">
        <w:rPr>
          <w:rFonts w:ascii="Gilroy-Regular" w:eastAsia="Oswald" w:hAnsi="Gilroy-Regular" w:cs="Oswald"/>
          <w:i/>
          <w:iCs/>
          <w:color w:val="5F6368"/>
          <w:sz w:val="24"/>
          <w:szCs w:val="24"/>
        </w:rPr>
        <w:t>Improvement</w:t>
      </w:r>
      <w:r w:rsidRPr="005B5BE5">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Pr>
          <w:rFonts w:asciiTheme="majorHAnsi" w:hAnsiTheme="majorHAnsi"/>
          <w:b/>
          <w:bCs/>
          <w:color w:val="505759" w:themeColor="background2"/>
          <w:sz w:val="30"/>
          <w:szCs w:val="30"/>
        </w:rPr>
        <w:t xml:space="preserve">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5ADB300C"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4C6763">
        <w:rPr>
          <w:rFonts w:ascii="Gilroy-Regular" w:hAnsi="Gilroy-Regular"/>
          <w:b/>
          <w:bCs/>
          <w:color w:val="5F6368"/>
          <w:sz w:val="24"/>
          <w:szCs w:val="24"/>
        </w:rPr>
        <w:t xml:space="preserve"> </w:t>
      </w:r>
      <w:r w:rsidR="004C6763" w:rsidRPr="004C6763">
        <w:rPr>
          <w:rFonts w:ascii="Gilroy-Regular" w:hAnsi="Gilroy-Regular"/>
          <w:color w:val="5F6368"/>
          <w:sz w:val="24"/>
          <w:szCs w:val="24"/>
        </w:rPr>
        <w:t>for</w:t>
      </w:r>
      <w:r w:rsidR="004C6763">
        <w:rPr>
          <w:rFonts w:ascii="Gilroy-Regular" w:hAnsi="Gilroy-Regular"/>
          <w:b/>
          <w:bCs/>
          <w:color w:val="5F6368"/>
          <w:sz w:val="24"/>
          <w:szCs w:val="24"/>
        </w:rPr>
        <w:t xml:space="preserve"> </w:t>
      </w:r>
      <w:r w:rsidR="00745488">
        <w:rPr>
          <w:rFonts w:ascii="Gilroy-Regular" w:hAnsi="Gilroy-Regular"/>
          <w:b/>
          <w:bCs/>
          <w:color w:val="5F6368"/>
          <w:sz w:val="24"/>
          <w:szCs w:val="24"/>
        </w:rPr>
        <w:t>Value Prop</w:t>
      </w:r>
      <w:r w:rsidR="00B531C7">
        <w:rPr>
          <w:rFonts w:ascii="Gilroy-Regular" w:hAnsi="Gilroy-Regular"/>
          <w:b/>
          <w:bCs/>
          <w:color w:val="5F6368"/>
          <w:sz w:val="24"/>
          <w:szCs w:val="24"/>
        </w:rPr>
        <w:t>o</w:t>
      </w:r>
      <w:r w:rsidR="00745488">
        <w:rPr>
          <w:rFonts w:ascii="Gilroy-Regular" w:hAnsi="Gilroy-Regular"/>
          <w:b/>
          <w:bCs/>
          <w:color w:val="5F6368"/>
          <w:sz w:val="24"/>
          <w:szCs w:val="24"/>
        </w:rPr>
        <w:t>s</w:t>
      </w:r>
      <w:r w:rsidR="00B531C7">
        <w:rPr>
          <w:rFonts w:ascii="Gilroy-Regular" w:hAnsi="Gilroy-Regular"/>
          <w:b/>
          <w:bCs/>
          <w:color w:val="5F6368"/>
          <w:sz w:val="24"/>
          <w:szCs w:val="24"/>
        </w:rPr>
        <w:t>i</w:t>
      </w:r>
      <w:r w:rsidR="00745488">
        <w:rPr>
          <w:rFonts w:ascii="Gilroy-Regular" w:hAnsi="Gilroy-Regular"/>
          <w:b/>
          <w:bCs/>
          <w:color w:val="5F6368"/>
          <w:sz w:val="24"/>
          <w:szCs w:val="24"/>
        </w:rPr>
        <w:t>tion</w:t>
      </w:r>
      <w:r w:rsidR="00037EB2" w:rsidRPr="00F949D4">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E5E8" w14:textId="77777777" w:rsidR="00F42BD6" w:rsidRDefault="00F42BD6">
      <w:pPr>
        <w:spacing w:before="0" w:line="240" w:lineRule="auto"/>
      </w:pPr>
      <w:r>
        <w:separator/>
      </w:r>
    </w:p>
  </w:endnote>
  <w:endnote w:type="continuationSeparator" w:id="0">
    <w:p w14:paraId="52171299" w14:textId="77777777" w:rsidR="00F42BD6" w:rsidRDefault="00F42B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79DB" w14:textId="77777777" w:rsidR="00F42BD6" w:rsidRDefault="00F42BD6">
      <w:pPr>
        <w:spacing w:before="0" w:line="240" w:lineRule="auto"/>
      </w:pPr>
      <w:r>
        <w:separator/>
      </w:r>
    </w:p>
  </w:footnote>
  <w:footnote w:type="continuationSeparator" w:id="0">
    <w:p w14:paraId="0483156E" w14:textId="77777777" w:rsidR="00F42BD6" w:rsidRDefault="00F42BD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3EB3219C" w:rsidR="00433415" w:rsidRDefault="00433415">
    <w:pPr>
      <w:pStyle w:val="Header"/>
    </w:pPr>
  </w:p>
  <w:p w14:paraId="1BF48DF8" w14:textId="791D21B4" w:rsidR="00433415" w:rsidRPr="001C7F88" w:rsidRDefault="00C84079" w:rsidP="00C84079">
    <w:pPr>
      <w:ind w:left="5760"/>
      <w:rPr>
        <w:rFonts w:ascii="Palatino Linotype" w:hAnsi="Palatino Linotype"/>
        <w:color w:val="FE6C04"/>
        <w:sz w:val="24"/>
        <w:szCs w:val="24"/>
      </w:rPr>
    </w:pPr>
    <w:r>
      <w:rPr>
        <w:b/>
        <w:noProof/>
      </w:rPr>
      <w:drawing>
        <wp:anchor distT="0" distB="0" distL="114300" distR="114300" simplePos="0" relativeHeight="251658240" behindDoc="0" locked="0" layoutInCell="1" allowOverlap="1" wp14:anchorId="6FD86A4D" wp14:editId="7CA43D64">
          <wp:simplePos x="0" y="0"/>
          <wp:positionH relativeFrom="margin">
            <wp:align>left</wp:align>
          </wp:positionH>
          <wp:positionV relativeFrom="paragraph">
            <wp:posOffset>140219</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076117" w:rsidRPr="001C7F88">
      <w:rPr>
        <w:rFonts w:ascii="Palatino Linotype" w:hAnsi="Palatino Linotype"/>
        <w:color w:val="FE6C04"/>
        <w:sz w:val="24"/>
        <w:szCs w:val="24"/>
      </w:rPr>
      <w:t>VALUE PROPOSITION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D72"/>
    <w:multiLevelType w:val="multilevel"/>
    <w:tmpl w:val="FBE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75450"/>
    <w:multiLevelType w:val="multilevel"/>
    <w:tmpl w:val="2C88C8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B3B0C"/>
    <w:multiLevelType w:val="multilevel"/>
    <w:tmpl w:val="17243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B2707E"/>
    <w:multiLevelType w:val="multilevel"/>
    <w:tmpl w:val="DDC4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73601"/>
    <w:multiLevelType w:val="multilevel"/>
    <w:tmpl w:val="F5F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76077"/>
    <w:multiLevelType w:val="multilevel"/>
    <w:tmpl w:val="E7F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44933"/>
    <w:multiLevelType w:val="multilevel"/>
    <w:tmpl w:val="DA50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8"/>
  </w:num>
  <w:num w:numId="2" w16cid:durableId="949749170">
    <w:abstractNumId w:val="9"/>
  </w:num>
  <w:num w:numId="3" w16cid:durableId="2060282165">
    <w:abstractNumId w:val="7"/>
  </w:num>
  <w:num w:numId="4" w16cid:durableId="162088249">
    <w:abstractNumId w:val="10"/>
  </w:num>
  <w:num w:numId="5" w16cid:durableId="1558666515">
    <w:abstractNumId w:val="1"/>
  </w:num>
  <w:num w:numId="6" w16cid:durableId="1825852284">
    <w:abstractNumId w:val="2"/>
  </w:num>
  <w:num w:numId="7" w16cid:durableId="1446266870">
    <w:abstractNumId w:val="0"/>
  </w:num>
  <w:num w:numId="8" w16cid:durableId="1995066778">
    <w:abstractNumId w:val="3"/>
  </w:num>
  <w:num w:numId="9" w16cid:durableId="1079014707">
    <w:abstractNumId w:val="5"/>
  </w:num>
  <w:num w:numId="10" w16cid:durableId="884953739">
    <w:abstractNumId w:val="6"/>
  </w:num>
  <w:num w:numId="11" w16cid:durableId="8026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37EB2"/>
    <w:rsid w:val="00055F77"/>
    <w:rsid w:val="00067B61"/>
    <w:rsid w:val="00070DC4"/>
    <w:rsid w:val="00076117"/>
    <w:rsid w:val="000A225A"/>
    <w:rsid w:val="000D20D1"/>
    <w:rsid w:val="000D3A21"/>
    <w:rsid w:val="000F020D"/>
    <w:rsid w:val="001129BA"/>
    <w:rsid w:val="00114797"/>
    <w:rsid w:val="001244B5"/>
    <w:rsid w:val="001440F5"/>
    <w:rsid w:val="00144980"/>
    <w:rsid w:val="00150FE7"/>
    <w:rsid w:val="001578CC"/>
    <w:rsid w:val="00166004"/>
    <w:rsid w:val="001B74E1"/>
    <w:rsid w:val="001C44F4"/>
    <w:rsid w:val="001C7F88"/>
    <w:rsid w:val="001D15C0"/>
    <w:rsid w:val="001E3034"/>
    <w:rsid w:val="001F66DD"/>
    <w:rsid w:val="001F726C"/>
    <w:rsid w:val="0020018F"/>
    <w:rsid w:val="00200F81"/>
    <w:rsid w:val="00204DE2"/>
    <w:rsid w:val="0021488F"/>
    <w:rsid w:val="002155BC"/>
    <w:rsid w:val="00225093"/>
    <w:rsid w:val="002255AC"/>
    <w:rsid w:val="00233421"/>
    <w:rsid w:val="0025210C"/>
    <w:rsid w:val="00262115"/>
    <w:rsid w:val="00264B60"/>
    <w:rsid w:val="0027237A"/>
    <w:rsid w:val="00272F58"/>
    <w:rsid w:val="00274387"/>
    <w:rsid w:val="00276E47"/>
    <w:rsid w:val="00277BB5"/>
    <w:rsid w:val="00294C1F"/>
    <w:rsid w:val="002B0633"/>
    <w:rsid w:val="002C6B50"/>
    <w:rsid w:val="002D0FD8"/>
    <w:rsid w:val="002F08B1"/>
    <w:rsid w:val="0030590A"/>
    <w:rsid w:val="003131AC"/>
    <w:rsid w:val="00324C9B"/>
    <w:rsid w:val="00324CFB"/>
    <w:rsid w:val="00324D3A"/>
    <w:rsid w:val="00332A6B"/>
    <w:rsid w:val="00340FEA"/>
    <w:rsid w:val="003411CB"/>
    <w:rsid w:val="00374F73"/>
    <w:rsid w:val="00395A8F"/>
    <w:rsid w:val="003A7D5F"/>
    <w:rsid w:val="003E2E57"/>
    <w:rsid w:val="00400F56"/>
    <w:rsid w:val="00416904"/>
    <w:rsid w:val="004263AB"/>
    <w:rsid w:val="00431E0A"/>
    <w:rsid w:val="00433415"/>
    <w:rsid w:val="00435D88"/>
    <w:rsid w:val="00437615"/>
    <w:rsid w:val="00454AF6"/>
    <w:rsid w:val="00466201"/>
    <w:rsid w:val="004856E6"/>
    <w:rsid w:val="00485C69"/>
    <w:rsid w:val="004B7B27"/>
    <w:rsid w:val="004C6763"/>
    <w:rsid w:val="004D1BCA"/>
    <w:rsid w:val="005066F1"/>
    <w:rsid w:val="00514133"/>
    <w:rsid w:val="00521B3A"/>
    <w:rsid w:val="0053203D"/>
    <w:rsid w:val="0054150E"/>
    <w:rsid w:val="0056470A"/>
    <w:rsid w:val="00573237"/>
    <w:rsid w:val="00581B7B"/>
    <w:rsid w:val="0058413B"/>
    <w:rsid w:val="00594F26"/>
    <w:rsid w:val="005B5BE5"/>
    <w:rsid w:val="005C0A05"/>
    <w:rsid w:val="005C1C3C"/>
    <w:rsid w:val="0063108C"/>
    <w:rsid w:val="00645C2C"/>
    <w:rsid w:val="006525B6"/>
    <w:rsid w:val="006966D1"/>
    <w:rsid w:val="006C1E21"/>
    <w:rsid w:val="006D24FD"/>
    <w:rsid w:val="006D2EF6"/>
    <w:rsid w:val="006D65B4"/>
    <w:rsid w:val="006E1B64"/>
    <w:rsid w:val="0070280B"/>
    <w:rsid w:val="00705E30"/>
    <w:rsid w:val="007072B0"/>
    <w:rsid w:val="00716917"/>
    <w:rsid w:val="00723F52"/>
    <w:rsid w:val="007243C6"/>
    <w:rsid w:val="0073641D"/>
    <w:rsid w:val="00745488"/>
    <w:rsid w:val="007525A0"/>
    <w:rsid w:val="0077581C"/>
    <w:rsid w:val="00795323"/>
    <w:rsid w:val="00795A3F"/>
    <w:rsid w:val="007A50DB"/>
    <w:rsid w:val="007B2A0A"/>
    <w:rsid w:val="007C1F01"/>
    <w:rsid w:val="007D3981"/>
    <w:rsid w:val="007E1763"/>
    <w:rsid w:val="007E19F0"/>
    <w:rsid w:val="007E6FAB"/>
    <w:rsid w:val="007E757A"/>
    <w:rsid w:val="007E7F6A"/>
    <w:rsid w:val="007F4EBF"/>
    <w:rsid w:val="008017B3"/>
    <w:rsid w:val="00810DF8"/>
    <w:rsid w:val="00812D33"/>
    <w:rsid w:val="00822F97"/>
    <w:rsid w:val="0082457A"/>
    <w:rsid w:val="00830A38"/>
    <w:rsid w:val="00832A09"/>
    <w:rsid w:val="00833381"/>
    <w:rsid w:val="008414BD"/>
    <w:rsid w:val="008603CA"/>
    <w:rsid w:val="00860A2B"/>
    <w:rsid w:val="00861F7E"/>
    <w:rsid w:val="00875521"/>
    <w:rsid w:val="0089135A"/>
    <w:rsid w:val="008A584B"/>
    <w:rsid w:val="008A5C26"/>
    <w:rsid w:val="008E5D5A"/>
    <w:rsid w:val="008E6DA8"/>
    <w:rsid w:val="00940551"/>
    <w:rsid w:val="00940E84"/>
    <w:rsid w:val="00946ED2"/>
    <w:rsid w:val="009501AE"/>
    <w:rsid w:val="00950440"/>
    <w:rsid w:val="00953440"/>
    <w:rsid w:val="009673B6"/>
    <w:rsid w:val="0097139E"/>
    <w:rsid w:val="00972292"/>
    <w:rsid w:val="009A1CC5"/>
    <w:rsid w:val="009A1D24"/>
    <w:rsid w:val="009A585C"/>
    <w:rsid w:val="009B70CE"/>
    <w:rsid w:val="00A37E8A"/>
    <w:rsid w:val="00A451C1"/>
    <w:rsid w:val="00A50DFB"/>
    <w:rsid w:val="00AB6232"/>
    <w:rsid w:val="00AC2371"/>
    <w:rsid w:val="00AD296C"/>
    <w:rsid w:val="00AE7749"/>
    <w:rsid w:val="00AF4426"/>
    <w:rsid w:val="00B07CB4"/>
    <w:rsid w:val="00B21AED"/>
    <w:rsid w:val="00B2291B"/>
    <w:rsid w:val="00B22B3E"/>
    <w:rsid w:val="00B23627"/>
    <w:rsid w:val="00B531C7"/>
    <w:rsid w:val="00B70383"/>
    <w:rsid w:val="00B85E6F"/>
    <w:rsid w:val="00B961B1"/>
    <w:rsid w:val="00B97E8C"/>
    <w:rsid w:val="00BA1F18"/>
    <w:rsid w:val="00BD6730"/>
    <w:rsid w:val="00BD76DA"/>
    <w:rsid w:val="00C0169C"/>
    <w:rsid w:val="00C06A98"/>
    <w:rsid w:val="00C300A3"/>
    <w:rsid w:val="00C43A87"/>
    <w:rsid w:val="00C54452"/>
    <w:rsid w:val="00C75860"/>
    <w:rsid w:val="00C8149F"/>
    <w:rsid w:val="00C84079"/>
    <w:rsid w:val="00C926F7"/>
    <w:rsid w:val="00CD18D2"/>
    <w:rsid w:val="00CD367B"/>
    <w:rsid w:val="00CD5BF0"/>
    <w:rsid w:val="00CE7A08"/>
    <w:rsid w:val="00CF6A10"/>
    <w:rsid w:val="00D101DE"/>
    <w:rsid w:val="00D11A9B"/>
    <w:rsid w:val="00D21FD0"/>
    <w:rsid w:val="00D27892"/>
    <w:rsid w:val="00D33EDA"/>
    <w:rsid w:val="00D3450E"/>
    <w:rsid w:val="00D427C4"/>
    <w:rsid w:val="00D564A8"/>
    <w:rsid w:val="00D61681"/>
    <w:rsid w:val="00D70515"/>
    <w:rsid w:val="00D75C45"/>
    <w:rsid w:val="00D926B7"/>
    <w:rsid w:val="00DA404E"/>
    <w:rsid w:val="00DB41CC"/>
    <w:rsid w:val="00DB65AF"/>
    <w:rsid w:val="00DC4516"/>
    <w:rsid w:val="00DC65E1"/>
    <w:rsid w:val="00E11591"/>
    <w:rsid w:val="00E2756B"/>
    <w:rsid w:val="00E350AB"/>
    <w:rsid w:val="00E7071B"/>
    <w:rsid w:val="00E846ED"/>
    <w:rsid w:val="00E87D71"/>
    <w:rsid w:val="00E9456A"/>
    <w:rsid w:val="00E95C0B"/>
    <w:rsid w:val="00ED5F9B"/>
    <w:rsid w:val="00F0199E"/>
    <w:rsid w:val="00F37528"/>
    <w:rsid w:val="00F42BD6"/>
    <w:rsid w:val="00F46D0B"/>
    <w:rsid w:val="00F63CD8"/>
    <w:rsid w:val="00F74DE4"/>
    <w:rsid w:val="00F949D4"/>
    <w:rsid w:val="00FA6AB5"/>
    <w:rsid w:val="00FA73C5"/>
    <w:rsid w:val="00FB3082"/>
    <w:rsid w:val="00FE281F"/>
    <w:rsid w:val="00FE7156"/>
    <w:rsid w:val="00FF2C97"/>
    <w:rsid w:val="00FF438A"/>
    <w:rsid w:val="00FF5582"/>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 w:type="character" w:styleId="Strong">
    <w:name w:val="Strong"/>
    <w:basedOn w:val="DefaultParagraphFont"/>
    <w:uiPriority w:val="22"/>
    <w:qFormat/>
    <w:rsid w:val="00144980"/>
    <w:rPr>
      <w:b/>
      <w:bCs/>
    </w:rPr>
  </w:style>
  <w:style w:type="paragraph" w:styleId="NormalWeb">
    <w:name w:val="Normal (Web)"/>
    <w:basedOn w:val="Normal"/>
    <w:uiPriority w:val="99"/>
    <w:unhideWhenUsed/>
    <w:rsid w:val="00795A3F"/>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 w:id="414522306">
      <w:bodyDiv w:val="1"/>
      <w:marLeft w:val="0"/>
      <w:marRight w:val="0"/>
      <w:marTop w:val="0"/>
      <w:marBottom w:val="0"/>
      <w:divBdr>
        <w:top w:val="none" w:sz="0" w:space="0" w:color="auto"/>
        <w:left w:val="none" w:sz="0" w:space="0" w:color="auto"/>
        <w:bottom w:val="none" w:sz="0" w:space="0" w:color="auto"/>
        <w:right w:val="none" w:sz="0" w:space="0" w:color="auto"/>
      </w:divBdr>
    </w:div>
    <w:div w:id="617225518">
      <w:bodyDiv w:val="1"/>
      <w:marLeft w:val="0"/>
      <w:marRight w:val="0"/>
      <w:marTop w:val="0"/>
      <w:marBottom w:val="0"/>
      <w:divBdr>
        <w:top w:val="none" w:sz="0" w:space="0" w:color="auto"/>
        <w:left w:val="none" w:sz="0" w:space="0" w:color="auto"/>
        <w:bottom w:val="none" w:sz="0" w:space="0" w:color="auto"/>
        <w:right w:val="none" w:sz="0" w:space="0" w:color="auto"/>
      </w:divBdr>
    </w:div>
    <w:div w:id="659774293">
      <w:bodyDiv w:val="1"/>
      <w:marLeft w:val="0"/>
      <w:marRight w:val="0"/>
      <w:marTop w:val="0"/>
      <w:marBottom w:val="0"/>
      <w:divBdr>
        <w:top w:val="none" w:sz="0" w:space="0" w:color="auto"/>
        <w:left w:val="none" w:sz="0" w:space="0" w:color="auto"/>
        <w:bottom w:val="none" w:sz="0" w:space="0" w:color="auto"/>
        <w:right w:val="none" w:sz="0" w:space="0" w:color="auto"/>
      </w:divBdr>
      <w:divsChild>
        <w:div w:id="1377581565">
          <w:marLeft w:val="0"/>
          <w:marRight w:val="0"/>
          <w:marTop w:val="0"/>
          <w:marBottom w:val="0"/>
          <w:divBdr>
            <w:top w:val="none" w:sz="0" w:space="0" w:color="auto"/>
            <w:left w:val="none" w:sz="0" w:space="0" w:color="auto"/>
            <w:bottom w:val="none" w:sz="0" w:space="0" w:color="auto"/>
            <w:right w:val="none" w:sz="0" w:space="0" w:color="auto"/>
          </w:divBdr>
        </w:div>
      </w:divsChild>
    </w:div>
    <w:div w:id="660276152">
      <w:bodyDiv w:val="1"/>
      <w:marLeft w:val="0"/>
      <w:marRight w:val="0"/>
      <w:marTop w:val="0"/>
      <w:marBottom w:val="0"/>
      <w:divBdr>
        <w:top w:val="none" w:sz="0" w:space="0" w:color="auto"/>
        <w:left w:val="none" w:sz="0" w:space="0" w:color="auto"/>
        <w:bottom w:val="none" w:sz="0" w:space="0" w:color="auto"/>
        <w:right w:val="none" w:sz="0" w:space="0" w:color="auto"/>
      </w:divBdr>
    </w:div>
    <w:div w:id="1217468768">
      <w:bodyDiv w:val="1"/>
      <w:marLeft w:val="0"/>
      <w:marRight w:val="0"/>
      <w:marTop w:val="0"/>
      <w:marBottom w:val="0"/>
      <w:divBdr>
        <w:top w:val="none" w:sz="0" w:space="0" w:color="auto"/>
        <w:left w:val="none" w:sz="0" w:space="0" w:color="auto"/>
        <w:bottom w:val="none" w:sz="0" w:space="0" w:color="auto"/>
        <w:right w:val="none" w:sz="0" w:space="0" w:color="auto"/>
      </w:divBdr>
      <w:divsChild>
        <w:div w:id="1204829841">
          <w:marLeft w:val="0"/>
          <w:marRight w:val="0"/>
          <w:marTop w:val="0"/>
          <w:marBottom w:val="0"/>
          <w:divBdr>
            <w:top w:val="none" w:sz="0" w:space="0" w:color="auto"/>
            <w:left w:val="none" w:sz="0" w:space="0" w:color="auto"/>
            <w:bottom w:val="none" w:sz="0" w:space="0" w:color="auto"/>
            <w:right w:val="none" w:sz="0" w:space="0" w:color="auto"/>
          </w:divBdr>
        </w:div>
      </w:divsChild>
    </w:div>
    <w:div w:id="1396048951">
      <w:bodyDiv w:val="1"/>
      <w:marLeft w:val="0"/>
      <w:marRight w:val="0"/>
      <w:marTop w:val="0"/>
      <w:marBottom w:val="0"/>
      <w:divBdr>
        <w:top w:val="none" w:sz="0" w:space="0" w:color="auto"/>
        <w:left w:val="none" w:sz="0" w:space="0" w:color="auto"/>
        <w:bottom w:val="none" w:sz="0" w:space="0" w:color="auto"/>
        <w:right w:val="none" w:sz="0" w:space="0" w:color="auto"/>
      </w:divBdr>
    </w:div>
    <w:div w:id="1622373820">
      <w:bodyDiv w:val="1"/>
      <w:marLeft w:val="0"/>
      <w:marRight w:val="0"/>
      <w:marTop w:val="0"/>
      <w:marBottom w:val="0"/>
      <w:divBdr>
        <w:top w:val="none" w:sz="0" w:space="0" w:color="auto"/>
        <w:left w:val="none" w:sz="0" w:space="0" w:color="auto"/>
        <w:bottom w:val="none" w:sz="0" w:space="0" w:color="auto"/>
        <w:right w:val="none" w:sz="0" w:space="0" w:color="auto"/>
      </w:divBdr>
    </w:div>
    <w:div w:id="2000033379">
      <w:bodyDiv w:val="1"/>
      <w:marLeft w:val="0"/>
      <w:marRight w:val="0"/>
      <w:marTop w:val="0"/>
      <w:marBottom w:val="0"/>
      <w:divBdr>
        <w:top w:val="none" w:sz="0" w:space="0" w:color="auto"/>
        <w:left w:val="none" w:sz="0" w:space="0" w:color="auto"/>
        <w:bottom w:val="none" w:sz="0" w:space="0" w:color="auto"/>
        <w:right w:val="none" w:sz="0" w:space="0" w:color="auto"/>
      </w:divBdr>
    </w:div>
    <w:div w:id="202469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50394-C58D-4C2B-BCF0-5F0CA76C477F}">
  <ds:schemaRefs>
    <ds:schemaRef ds:uri="http://schemas.openxmlformats.org/officeDocument/2006/bibliography"/>
  </ds:schemaRefs>
</ds:datastoreItem>
</file>

<file path=customXml/itemProps2.xml><?xml version="1.0" encoding="utf-8"?>
<ds:datastoreItem xmlns:ds="http://schemas.openxmlformats.org/officeDocument/2006/customXml" ds:itemID="{74D54213-3C95-4A25-BB90-E24868727417}"/>
</file>

<file path=customXml/itemProps3.xml><?xml version="1.0" encoding="utf-8"?>
<ds:datastoreItem xmlns:ds="http://schemas.openxmlformats.org/officeDocument/2006/customXml" ds:itemID="{BFFFE000-74F6-478E-96F2-49E77FBA58B7}"/>
</file>

<file path=customXml/itemProps4.xml><?xml version="1.0" encoding="utf-8"?>
<ds:datastoreItem xmlns:ds="http://schemas.openxmlformats.org/officeDocument/2006/customXml" ds:itemID="{605ABE12-F92F-4B44-86F0-909B4993C488}"/>
</file>

<file path=docProps/app.xml><?xml version="1.0" encoding="utf-8"?>
<Properties xmlns="http://schemas.openxmlformats.org/officeDocument/2006/extended-properties" xmlns:vt="http://schemas.openxmlformats.org/officeDocument/2006/docPropsVTypes">
  <Template>Normal.dotm</Template>
  <TotalTime>348</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132</cp:revision>
  <dcterms:created xsi:type="dcterms:W3CDTF">2022-04-22T11:55:00Z</dcterms:created>
  <dcterms:modified xsi:type="dcterms:W3CDTF">2024-07-29T10:30:00Z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