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5C58307A" w:rsidR="005066F1" w:rsidRPr="00BE34D1" w:rsidRDefault="00E963A1" w:rsidP="00875521">
      <w:pPr>
        <w:pStyle w:val="Heading1"/>
        <w:pBdr>
          <w:top w:val="nil"/>
          <w:left w:val="nil"/>
          <w:bottom w:val="nil"/>
          <w:right w:val="nil"/>
          <w:between w:val="nil"/>
        </w:pBdr>
        <w:spacing w:before="200"/>
        <w:rPr>
          <w:rFonts w:asciiTheme="majorHAnsi" w:hAnsiTheme="majorHAnsi"/>
          <w:color w:val="FE6C04" w:themeColor="text1"/>
        </w:rPr>
      </w:pPr>
      <w:r>
        <w:rPr>
          <w:rFonts w:asciiTheme="majorHAnsi" w:hAnsiTheme="majorHAnsi"/>
          <w:color w:val="FE6C04" w:themeColor="text1"/>
        </w:rPr>
        <w:t>CULTURE</w:t>
      </w:r>
      <w:r w:rsidR="00BE34D1" w:rsidRPr="00BE34D1">
        <w:rPr>
          <w:rFonts w:asciiTheme="majorHAnsi" w:hAnsiTheme="majorHAnsi"/>
          <w:color w:val="FE6C04" w:themeColor="text1"/>
        </w:rPr>
        <w:t xml:space="preserve"> AND </w:t>
      </w:r>
      <w:r>
        <w:rPr>
          <w:rFonts w:asciiTheme="majorHAnsi" w:hAnsiTheme="majorHAnsi"/>
          <w:color w:val="FE6C04" w:themeColor="text1"/>
        </w:rPr>
        <w:t>STAFF RELATIONSHIPS</w:t>
      </w:r>
      <w:r w:rsidR="00E11591" w:rsidRPr="00BE34D1">
        <w:rPr>
          <w:rFonts w:asciiTheme="majorHAnsi" w:hAnsiTheme="majorHAnsi"/>
          <w:color w:val="FE6C04" w:themeColor="text1"/>
        </w:rPr>
        <w:t xml:space="preserve"> </w:t>
      </w:r>
      <w:r w:rsidR="009A1D24" w:rsidRPr="00BE34D1">
        <w:rPr>
          <w:rFonts w:asciiTheme="majorHAnsi" w:hAnsiTheme="majorHAnsi"/>
          <w:color w:val="FE6C04" w:themeColor="text1"/>
        </w:rPr>
        <w:t>IMPROVE</w:t>
      </w:r>
      <w:r w:rsidR="004263AB" w:rsidRPr="00BE34D1">
        <w:rPr>
          <w:rFonts w:asciiTheme="majorHAnsi" w:hAnsiTheme="majorHAnsi"/>
          <w:color w:val="FE6C04" w:themeColor="text1"/>
        </w:rPr>
        <w:t>MENT</w:t>
      </w:r>
      <w:r w:rsidR="00875521" w:rsidRPr="00BE34D1">
        <w:rPr>
          <w:rFonts w:asciiTheme="majorHAnsi" w:hAnsiTheme="majorHAnsi"/>
          <w:color w:val="FE6C04" w:themeColor="text1"/>
        </w:rPr>
        <w:t xml:space="preserve"> </w:t>
      </w:r>
      <w:r w:rsidR="002D0FD8" w:rsidRPr="00BE34D1">
        <w:rPr>
          <w:rFonts w:asciiTheme="majorHAnsi" w:hAnsiTheme="majorHAnsi"/>
          <w:color w:val="FE6C04" w:themeColor="text1"/>
        </w:rPr>
        <w:t>ACTION PLAN</w:t>
      </w:r>
    </w:p>
    <w:p w14:paraId="572E0B2B" w14:textId="77777777" w:rsidR="00AE7749" w:rsidRDefault="002D0FD8" w:rsidP="003A7D5F">
      <w:pPr>
        <w:pStyle w:val="Heading2"/>
        <w:spacing w:before="0"/>
        <w:rPr>
          <w:rFonts w:asciiTheme="majorHAnsi" w:hAnsiTheme="majorHAnsi"/>
          <w:b/>
          <w:bCs/>
          <w:color w:val="505759" w:themeColor="background2"/>
          <w:sz w:val="30"/>
          <w:szCs w:val="30"/>
        </w:rPr>
      </w:pPr>
      <w:r w:rsidRPr="00FA6AB5">
        <w:rPr>
          <w:rFonts w:asciiTheme="majorHAnsi" w:hAnsiTheme="majorHAnsi"/>
          <w:b/>
          <w:bCs/>
          <w:color w:val="505759" w:themeColor="background2"/>
          <w:sz w:val="30"/>
          <w:szCs w:val="30"/>
        </w:rPr>
        <w:t>I</w:t>
      </w:r>
      <w:r w:rsidR="00272F58">
        <w:rPr>
          <w:rFonts w:asciiTheme="majorHAnsi" w:hAnsiTheme="majorHAnsi"/>
          <w:b/>
          <w:bCs/>
          <w:color w:val="505759" w:themeColor="background2"/>
          <w:sz w:val="30"/>
          <w:szCs w:val="30"/>
        </w:rPr>
        <w:t>MPROVEMENT IDEAS</w:t>
      </w:r>
    </w:p>
    <w:p w14:paraId="197058B6" w14:textId="61438C7D" w:rsidR="00E87D71" w:rsidRPr="00CF6A10" w:rsidRDefault="00D11A9B" w:rsidP="002255AC">
      <w:pPr>
        <w:pBdr>
          <w:top w:val="nil"/>
          <w:left w:val="nil"/>
          <w:bottom w:val="nil"/>
          <w:right w:val="nil"/>
          <w:between w:val="nil"/>
        </w:pBdr>
        <w:spacing w:line="240" w:lineRule="auto"/>
        <w:rPr>
          <w:rFonts w:ascii="Gilroy-Regular" w:hAnsi="Gilroy-Regular"/>
          <w:color w:val="5F6368"/>
          <w:sz w:val="24"/>
          <w:szCs w:val="24"/>
        </w:rPr>
      </w:pPr>
      <w:r w:rsidRPr="00CF6A10">
        <w:rPr>
          <w:rFonts w:ascii="Gilroy-Regular" w:hAnsi="Gilroy-Regular"/>
          <w:color w:val="5F6368"/>
          <w:sz w:val="24"/>
          <w:szCs w:val="24"/>
        </w:rPr>
        <w:t xml:space="preserve">Here are </w:t>
      </w:r>
      <w:r w:rsidRPr="002255AC">
        <w:rPr>
          <w:rFonts w:ascii="Gilroy-Regular" w:hAnsi="Gilroy-Regular"/>
          <w:b/>
          <w:bCs/>
          <w:color w:val="5F6368"/>
          <w:sz w:val="24"/>
          <w:szCs w:val="24"/>
        </w:rPr>
        <w:t>three improvement ideas</w:t>
      </w:r>
      <w:r w:rsidRPr="00CF6A10">
        <w:rPr>
          <w:rFonts w:ascii="Gilroy-Regular" w:hAnsi="Gilroy-Regular"/>
          <w:color w:val="5F6368"/>
          <w:sz w:val="24"/>
          <w:szCs w:val="24"/>
        </w:rPr>
        <w:t xml:space="preserve"> for </w:t>
      </w:r>
      <w:r w:rsidR="00E963A1">
        <w:rPr>
          <w:rFonts w:ascii="Gilroy-Regular" w:hAnsi="Gilroy-Regular"/>
          <w:b/>
          <w:bCs/>
          <w:color w:val="5F6368"/>
          <w:sz w:val="24"/>
          <w:szCs w:val="24"/>
        </w:rPr>
        <w:t>Culture and Staff Relationships</w:t>
      </w:r>
      <w:r w:rsidR="002255AC">
        <w:rPr>
          <w:rFonts w:ascii="Gilroy-Regular" w:hAnsi="Gilroy-Regular"/>
          <w:color w:val="5F6368"/>
          <w:sz w:val="24"/>
          <w:szCs w:val="24"/>
        </w:rPr>
        <w:t>.</w:t>
      </w:r>
    </w:p>
    <w:p w14:paraId="1B3FCAF0" w14:textId="7406F0FE" w:rsidR="002D0FD8" w:rsidRDefault="002D0FD8" w:rsidP="003A7D5F">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D75C45" w14:paraId="3822CC13" w14:textId="77777777" w:rsidTr="00D75C45">
        <w:trPr>
          <w:trHeight w:val="645"/>
        </w:trPr>
        <w:tc>
          <w:tcPr>
            <w:tcW w:w="5000" w:type="pct"/>
            <w:gridSpan w:val="2"/>
            <w:shd w:val="clear" w:color="auto" w:fill="FEE1CC" w:themeFill="text1" w:themeFillTint="33"/>
          </w:tcPr>
          <w:p w14:paraId="06EC73CA" w14:textId="7CC2946C" w:rsidR="00D75C45" w:rsidRPr="00204DE2" w:rsidRDefault="00E963A1" w:rsidP="00DD5262">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CULTURE</w:t>
            </w:r>
            <w:r w:rsidR="00BE34D1">
              <w:rPr>
                <w:rFonts w:asciiTheme="majorHAnsi" w:eastAsia="Oswald" w:hAnsiTheme="majorHAnsi" w:cs="Oswald"/>
                <w:b/>
                <w:bCs/>
                <w:color w:val="FE6C04" w:themeColor="text1"/>
                <w:sz w:val="24"/>
                <w:szCs w:val="24"/>
              </w:rPr>
              <w:t xml:space="preserve"> AND </w:t>
            </w:r>
            <w:r>
              <w:rPr>
                <w:rFonts w:asciiTheme="majorHAnsi" w:eastAsia="Oswald" w:hAnsiTheme="majorHAnsi" w:cs="Oswald"/>
                <w:b/>
                <w:bCs/>
                <w:color w:val="FE6C04" w:themeColor="text1"/>
                <w:sz w:val="24"/>
                <w:szCs w:val="24"/>
              </w:rPr>
              <w:t>STAFF RELATIONSHIPS</w:t>
            </w:r>
            <w:r w:rsidR="00B961B1">
              <w:rPr>
                <w:rFonts w:asciiTheme="majorHAnsi" w:eastAsia="Oswald" w:hAnsiTheme="majorHAnsi" w:cs="Oswald"/>
                <w:b/>
                <w:bCs/>
                <w:color w:val="FE6C04" w:themeColor="text1"/>
                <w:sz w:val="24"/>
                <w:szCs w:val="24"/>
              </w:rPr>
              <w:t xml:space="preserve"> </w:t>
            </w:r>
            <w:r w:rsidR="00D75C45">
              <w:rPr>
                <w:rFonts w:asciiTheme="majorHAnsi" w:eastAsia="Oswald" w:hAnsiTheme="majorHAnsi" w:cs="Oswald"/>
                <w:b/>
                <w:bCs/>
                <w:color w:val="FE6C04" w:themeColor="text1"/>
                <w:sz w:val="24"/>
                <w:szCs w:val="24"/>
              </w:rPr>
              <w:t xml:space="preserve">IMPROVEMENT IDEAS </w:t>
            </w:r>
          </w:p>
        </w:tc>
      </w:tr>
      <w:tr w:rsidR="00D75C45" w14:paraId="20A9EBF3" w14:textId="77777777" w:rsidTr="00D75C45">
        <w:trPr>
          <w:trHeight w:val="50"/>
        </w:trPr>
        <w:tc>
          <w:tcPr>
            <w:tcW w:w="1607" w:type="pct"/>
          </w:tcPr>
          <w:p w14:paraId="76C71DF4" w14:textId="42B97742" w:rsidR="00D75C45" w:rsidRPr="0046245E" w:rsidRDefault="00A35386" w:rsidP="00DD5262">
            <w:pPr>
              <w:widowControl/>
              <w:spacing w:before="0"/>
              <w:rPr>
                <w:rFonts w:asciiTheme="minorHAnsi" w:hAnsiTheme="minorHAnsi"/>
                <w:color w:val="000000"/>
                <w:sz w:val="24"/>
                <w:szCs w:val="24"/>
              </w:rPr>
            </w:pPr>
            <w:r w:rsidRPr="0046245E">
              <w:rPr>
                <w:rFonts w:ascii="Gilroy-Bold" w:hAnsi="Gilroy-Bold"/>
                <w:b/>
                <w:bCs/>
                <w:color w:val="5F6368"/>
                <w:sz w:val="24"/>
                <w:szCs w:val="24"/>
              </w:rPr>
              <w:t xml:space="preserve">Discuss </w:t>
            </w:r>
            <w:r w:rsidR="00D84572" w:rsidRPr="0046245E">
              <w:rPr>
                <w:rFonts w:ascii="Gilroy-Bold" w:hAnsi="Gilroy-Bold"/>
                <w:b/>
                <w:bCs/>
                <w:color w:val="5F6368"/>
                <w:sz w:val="24"/>
                <w:szCs w:val="24"/>
              </w:rPr>
              <w:t>with your team</w:t>
            </w:r>
          </w:p>
        </w:tc>
        <w:tc>
          <w:tcPr>
            <w:tcW w:w="3393" w:type="pct"/>
          </w:tcPr>
          <w:p w14:paraId="38BC08C9" w14:textId="64CAF49A" w:rsidR="00E555FF" w:rsidRPr="0046245E" w:rsidRDefault="00212EDD" w:rsidP="00DD5262">
            <w:pPr>
              <w:widowControl/>
              <w:spacing w:before="0"/>
              <w:rPr>
                <w:rFonts w:ascii="Gilroy-Bold" w:hAnsi="Gilroy-Bold"/>
                <w:color w:val="FF0000"/>
                <w:sz w:val="24"/>
                <w:szCs w:val="24"/>
              </w:rPr>
            </w:pPr>
            <w:r w:rsidRPr="0046245E">
              <w:rPr>
                <w:rFonts w:ascii="Gilroy-Bold" w:hAnsi="Gilroy-Bold"/>
                <w:color w:val="5F6368"/>
                <w:sz w:val="24"/>
                <w:szCs w:val="24"/>
              </w:rPr>
              <w:t xml:space="preserve">Discuss your scoring on the Self-Assessment Tool with your staff – are </w:t>
            </w:r>
            <w:r w:rsidR="00EC4221" w:rsidRPr="0046245E">
              <w:rPr>
                <w:rFonts w:ascii="Gilroy-Bold" w:hAnsi="Gilroy-Bold"/>
                <w:color w:val="5F6368"/>
                <w:sz w:val="24"/>
                <w:szCs w:val="24"/>
              </w:rPr>
              <w:t>your perceptions shared by your team members? And if not, why not?</w:t>
            </w:r>
          </w:p>
        </w:tc>
      </w:tr>
      <w:tr w:rsidR="00D75C45" w14:paraId="3E9CDDE8" w14:textId="77777777" w:rsidTr="00D75C45">
        <w:trPr>
          <w:trHeight w:val="50"/>
        </w:trPr>
        <w:tc>
          <w:tcPr>
            <w:tcW w:w="1607" w:type="pct"/>
          </w:tcPr>
          <w:p w14:paraId="1819753D" w14:textId="58EBF039" w:rsidR="00D75C45" w:rsidRPr="0046245E" w:rsidRDefault="001267B2" w:rsidP="00DD5262">
            <w:pPr>
              <w:widowControl/>
              <w:spacing w:before="0"/>
              <w:rPr>
                <w:rFonts w:asciiTheme="minorHAnsi" w:hAnsiTheme="minorHAnsi"/>
                <w:color w:val="000000"/>
                <w:sz w:val="24"/>
                <w:szCs w:val="24"/>
              </w:rPr>
            </w:pPr>
            <w:r w:rsidRPr="0046245E">
              <w:rPr>
                <w:rFonts w:ascii="Gilroy-Bold" w:hAnsi="Gilroy-Bold"/>
                <w:b/>
                <w:bCs/>
                <w:color w:val="5F6368"/>
                <w:sz w:val="24"/>
                <w:szCs w:val="24"/>
              </w:rPr>
              <w:t>Plan improvements</w:t>
            </w:r>
          </w:p>
        </w:tc>
        <w:tc>
          <w:tcPr>
            <w:tcW w:w="3393" w:type="pct"/>
          </w:tcPr>
          <w:p w14:paraId="3711BD6D" w14:textId="3E79E264" w:rsidR="007F391B" w:rsidRPr="0046245E" w:rsidRDefault="007F391B" w:rsidP="00DD5262">
            <w:pPr>
              <w:widowControl/>
              <w:spacing w:before="0"/>
              <w:rPr>
                <w:rFonts w:asciiTheme="minorHAnsi" w:hAnsiTheme="minorHAnsi"/>
                <w:color w:val="000000"/>
                <w:sz w:val="24"/>
                <w:szCs w:val="24"/>
              </w:rPr>
            </w:pPr>
            <w:r w:rsidRPr="0046245E">
              <w:rPr>
                <w:rFonts w:ascii="Gilroy-Bold" w:hAnsi="Gilroy-Bold"/>
                <w:color w:val="5F6368"/>
                <w:sz w:val="24"/>
                <w:szCs w:val="24"/>
              </w:rPr>
              <w:t>Work collaboratively with staff on ideas for improvements – bottom-up changes can be more effective in this situation.</w:t>
            </w:r>
          </w:p>
        </w:tc>
      </w:tr>
      <w:tr w:rsidR="00D75C45" w14:paraId="2D67D497" w14:textId="77777777" w:rsidTr="00D75C45">
        <w:trPr>
          <w:trHeight w:val="50"/>
        </w:trPr>
        <w:tc>
          <w:tcPr>
            <w:tcW w:w="1607" w:type="pct"/>
          </w:tcPr>
          <w:p w14:paraId="1D88E30B" w14:textId="3E59A536" w:rsidR="00D75C45" w:rsidRPr="0046245E" w:rsidRDefault="003D7AD5" w:rsidP="00DD5262">
            <w:pPr>
              <w:widowControl/>
              <w:spacing w:before="0"/>
              <w:rPr>
                <w:rFonts w:asciiTheme="minorHAnsi" w:hAnsiTheme="minorHAnsi"/>
                <w:color w:val="000000"/>
                <w:sz w:val="24"/>
                <w:szCs w:val="24"/>
              </w:rPr>
            </w:pPr>
            <w:r w:rsidRPr="0046245E">
              <w:rPr>
                <w:rFonts w:ascii="Gilroy-Bold" w:hAnsi="Gilroy-Bold"/>
                <w:b/>
                <w:bCs/>
                <w:color w:val="5F6368"/>
                <w:sz w:val="24"/>
                <w:szCs w:val="24"/>
              </w:rPr>
              <w:t xml:space="preserve">Make </w:t>
            </w:r>
            <w:r w:rsidR="001267B2" w:rsidRPr="0046245E">
              <w:rPr>
                <w:rFonts w:ascii="Gilroy-Bold" w:hAnsi="Gilroy-Bold"/>
                <w:b/>
                <w:bCs/>
                <w:color w:val="5F6368"/>
                <w:sz w:val="24"/>
                <w:szCs w:val="24"/>
              </w:rPr>
              <w:t>it tangible</w:t>
            </w:r>
          </w:p>
        </w:tc>
        <w:tc>
          <w:tcPr>
            <w:tcW w:w="3393" w:type="pct"/>
          </w:tcPr>
          <w:p w14:paraId="68695ED4" w14:textId="181DCF8E" w:rsidR="00D75C45" w:rsidRPr="0046245E" w:rsidRDefault="006F140D" w:rsidP="00DD5262">
            <w:pPr>
              <w:widowControl/>
              <w:spacing w:before="0"/>
              <w:rPr>
                <w:rFonts w:asciiTheme="minorHAnsi" w:hAnsiTheme="minorHAnsi"/>
                <w:color w:val="000000"/>
                <w:sz w:val="24"/>
                <w:szCs w:val="24"/>
              </w:rPr>
            </w:pPr>
            <w:r w:rsidRPr="0046245E">
              <w:rPr>
                <w:rFonts w:ascii="Gilroy-Bold" w:hAnsi="Gilroy-Bold"/>
                <w:color w:val="5F6368"/>
                <w:sz w:val="24"/>
                <w:szCs w:val="24"/>
              </w:rPr>
              <w:t>Create some illustrative measures to monitor key aspects of your business culture such as how long people stay, your staff turnover, or informal staff ratings on key aspects (staffroom happiness barometer).</w:t>
            </w:r>
            <w:r w:rsidR="00FB3FA1" w:rsidRPr="0046245E">
              <w:rPr>
                <w:rFonts w:ascii="Gilroy-Bold" w:hAnsi="Gilroy-Bold"/>
                <w:color w:val="5F6368"/>
                <w:sz w:val="24"/>
                <w:szCs w:val="24"/>
              </w:rPr>
              <w:t xml:space="preserve"> </w:t>
            </w:r>
          </w:p>
        </w:tc>
      </w:tr>
    </w:tbl>
    <w:p w14:paraId="3AA27263" w14:textId="77777777" w:rsidR="00324CFB" w:rsidRDefault="00324CFB" w:rsidP="00324CFB">
      <w:pPr>
        <w:pStyle w:val="Heading2"/>
        <w:spacing w:before="0"/>
        <w:rPr>
          <w:rFonts w:asciiTheme="majorHAnsi" w:hAnsiTheme="majorHAnsi"/>
          <w:b/>
          <w:bCs/>
          <w:color w:val="505759" w:themeColor="background2"/>
          <w:sz w:val="30"/>
          <w:szCs w:val="30"/>
        </w:rPr>
      </w:pPr>
    </w:p>
    <w:p w14:paraId="2793B25B" w14:textId="77777777" w:rsidR="00CD32DC" w:rsidRDefault="00CD32DC">
      <w:pPr>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br w:type="page"/>
      </w:r>
    </w:p>
    <w:p w14:paraId="676F3FAA" w14:textId="747E2D10" w:rsidR="00B70383" w:rsidRPr="00795323" w:rsidRDefault="00324CFB" w:rsidP="00795323">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lastRenderedPageBreak/>
        <w:t>CREATING AN IMPROVEMENT ACTION PLAN</w:t>
      </w:r>
    </w:p>
    <w:p w14:paraId="718250CF" w14:textId="77777777" w:rsidR="00AD296C" w:rsidRDefault="00AD296C" w:rsidP="00B70383">
      <w:pPr>
        <w:pStyle w:val="Heading2"/>
        <w:spacing w:before="0"/>
        <w:rPr>
          <w:rFonts w:ascii="Gilroy-Regular" w:hAnsi="Gilroy-Regular"/>
          <w:color w:val="5F6368"/>
          <w:sz w:val="24"/>
          <w:szCs w:val="24"/>
        </w:rPr>
      </w:pPr>
    </w:p>
    <w:p w14:paraId="204B64E1" w14:textId="1568D364" w:rsidR="00B70383" w:rsidRDefault="00B70383" w:rsidP="00B70383">
      <w:pPr>
        <w:pStyle w:val="Heading2"/>
        <w:spacing w:before="0"/>
        <w:rPr>
          <w:rFonts w:ascii="Gilroy-Regular" w:hAnsi="Gilroy-Regular"/>
          <w:color w:val="5F6368"/>
          <w:sz w:val="24"/>
          <w:szCs w:val="24"/>
        </w:rPr>
      </w:pPr>
      <w:r w:rsidRPr="00B70383">
        <w:rPr>
          <w:rFonts w:ascii="Gilroy-Regular" w:hAnsi="Gilroy-Regular"/>
          <w:color w:val="5F6368"/>
          <w:sz w:val="24"/>
          <w:szCs w:val="24"/>
        </w:rPr>
        <w:t>You can decide which priorities you want to capture with an </w:t>
      </w:r>
      <w:r w:rsidRPr="00B70383">
        <w:rPr>
          <w:rFonts w:ascii="Gilroy-Regular" w:hAnsi="Gilroy-Regular"/>
          <w:i/>
          <w:iCs/>
          <w:color w:val="5F6368"/>
          <w:sz w:val="24"/>
          <w:szCs w:val="24"/>
        </w:rPr>
        <w:t>improvement action plan</w:t>
      </w:r>
      <w:r w:rsidRPr="00B70383">
        <w:rPr>
          <w:rFonts w:ascii="Gilroy-Regular" w:hAnsi="Gilroy-Regular"/>
          <w:color w:val="5F6368"/>
          <w:sz w:val="24"/>
          <w:szCs w:val="24"/>
        </w:rPr>
        <w:t> that will ensure that you: </w:t>
      </w:r>
    </w:p>
    <w:p w14:paraId="17E1695A" w14:textId="77777777" w:rsidR="008017B3" w:rsidRPr="008017B3" w:rsidRDefault="008017B3" w:rsidP="008017B3"/>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017B3" w:rsidRPr="00D27892" w14:paraId="48B25F39" w14:textId="77777777" w:rsidTr="007E1763">
        <w:trPr>
          <w:trHeight w:val="50"/>
        </w:trPr>
        <w:tc>
          <w:tcPr>
            <w:tcW w:w="1607" w:type="pct"/>
            <w:shd w:val="clear" w:color="auto" w:fill="FEE1CC" w:themeFill="text1" w:themeFillTint="33"/>
          </w:tcPr>
          <w:p w14:paraId="2ABE04A1" w14:textId="6D74003D" w:rsidR="000D3A21" w:rsidRPr="000D3A21" w:rsidRDefault="00812A43" w:rsidP="00812A43">
            <w:pPr>
              <w:widowControl/>
              <w:spacing w:before="120" w:after="120"/>
              <w:rPr>
                <w:rFonts w:asciiTheme="majorHAnsi" w:eastAsia="Oswald" w:hAnsiTheme="majorHAnsi" w:cs="Oswald"/>
                <w:b/>
                <w:bCs/>
                <w:color w:val="FE6C04" w:themeColor="text1"/>
                <w:sz w:val="24"/>
                <w:szCs w:val="24"/>
              </w:rPr>
            </w:pPr>
            <w:r w:rsidRPr="00950440">
              <w:rPr>
                <w:rFonts w:asciiTheme="majorHAnsi" w:eastAsia="Oswald" w:hAnsiTheme="majorHAnsi" w:cs="Oswald"/>
                <w:b/>
                <w:bCs/>
                <w:color w:val="FE6C04" w:themeColor="text1"/>
                <w:sz w:val="24"/>
                <w:szCs w:val="24"/>
              </w:rPr>
              <w:t>Self-Reflect</w:t>
            </w:r>
          </w:p>
        </w:tc>
        <w:tc>
          <w:tcPr>
            <w:tcW w:w="3393" w:type="pct"/>
          </w:tcPr>
          <w:p w14:paraId="56C46DBA" w14:textId="2EAF8FD4" w:rsidR="008017B3" w:rsidRPr="008004A4" w:rsidRDefault="00C60E1D" w:rsidP="00DD5262">
            <w:pPr>
              <w:widowControl/>
              <w:spacing w:before="0"/>
              <w:rPr>
                <w:rFonts w:ascii="Gilroy-Bold" w:hAnsi="Gilroy-Bold"/>
                <w:color w:val="5F6368"/>
                <w:sz w:val="24"/>
                <w:szCs w:val="24"/>
              </w:rPr>
            </w:pPr>
            <w:r w:rsidRPr="008004A4">
              <w:rPr>
                <w:rFonts w:ascii="Gilroy-Bold" w:hAnsi="Gilroy-Bold"/>
                <w:color w:val="5F6368"/>
                <w:sz w:val="24"/>
                <w:szCs w:val="24"/>
              </w:rPr>
              <w:t xml:space="preserve">take time to reflect and think about your analysis, what has happened before, what actions have brought about success or partial success and </w:t>
            </w:r>
            <w:r w:rsidR="007D3945" w:rsidRPr="008004A4">
              <w:rPr>
                <w:rFonts w:ascii="Gilroy-Bold" w:hAnsi="Gilroy-Bold"/>
                <w:color w:val="5F6368"/>
                <w:sz w:val="24"/>
                <w:szCs w:val="24"/>
              </w:rPr>
              <w:t>what actions have not helped.</w:t>
            </w:r>
          </w:p>
        </w:tc>
      </w:tr>
      <w:tr w:rsidR="008017B3" w:rsidRPr="004D1BCA" w14:paraId="1E8F7254" w14:textId="77777777" w:rsidTr="007E1763">
        <w:trPr>
          <w:trHeight w:val="50"/>
        </w:trPr>
        <w:tc>
          <w:tcPr>
            <w:tcW w:w="1607" w:type="pct"/>
            <w:shd w:val="clear" w:color="auto" w:fill="FEE1CC" w:themeFill="text1" w:themeFillTint="33"/>
          </w:tcPr>
          <w:p w14:paraId="7DFBE1B3" w14:textId="535CEEBE" w:rsidR="008017B3" w:rsidRPr="004D1BCA" w:rsidRDefault="00950440" w:rsidP="00812A43">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Clarify</w:t>
            </w:r>
          </w:p>
        </w:tc>
        <w:tc>
          <w:tcPr>
            <w:tcW w:w="3393" w:type="pct"/>
          </w:tcPr>
          <w:p w14:paraId="430E819E" w14:textId="66C7D1FB" w:rsidR="008017B3" w:rsidRPr="008004A4" w:rsidRDefault="00B07CB4" w:rsidP="00DD5262">
            <w:pPr>
              <w:widowControl/>
              <w:spacing w:before="0"/>
              <w:rPr>
                <w:rFonts w:asciiTheme="minorHAnsi" w:hAnsiTheme="minorHAnsi"/>
                <w:color w:val="000000"/>
                <w:sz w:val="24"/>
                <w:szCs w:val="24"/>
              </w:rPr>
            </w:pPr>
            <w:r w:rsidRPr="008004A4">
              <w:rPr>
                <w:rFonts w:ascii="Gilroy-Bold" w:hAnsi="Gilroy-Bold"/>
                <w:color w:val="5F6368"/>
                <w:sz w:val="24"/>
                <w:szCs w:val="24"/>
              </w:rPr>
              <w:t>clarify your main objectives and identify what change is required</w:t>
            </w:r>
          </w:p>
        </w:tc>
      </w:tr>
      <w:tr w:rsidR="008017B3" w:rsidRPr="004D1BCA" w14:paraId="5B9BBEE9" w14:textId="77777777" w:rsidTr="007E1763">
        <w:trPr>
          <w:trHeight w:val="50"/>
        </w:trPr>
        <w:tc>
          <w:tcPr>
            <w:tcW w:w="1607" w:type="pct"/>
            <w:shd w:val="clear" w:color="auto" w:fill="FEE1CC" w:themeFill="text1" w:themeFillTint="33"/>
          </w:tcPr>
          <w:p w14:paraId="0021B186" w14:textId="071AFA12" w:rsidR="008017B3" w:rsidRPr="004D1BCA" w:rsidRDefault="00950440" w:rsidP="00812A43">
            <w:pPr>
              <w:widowControl/>
              <w:spacing w:before="120" w:after="120"/>
              <w:rPr>
                <w:rFonts w:asciiTheme="minorHAnsi" w:hAnsiTheme="minorHAnsi"/>
                <w:color w:val="000000"/>
              </w:rPr>
            </w:pPr>
            <w:r w:rsidRPr="00950440">
              <w:rPr>
                <w:rFonts w:asciiTheme="majorHAnsi" w:eastAsia="Oswald" w:hAnsiTheme="majorHAnsi" w:cs="Oswald"/>
                <w:b/>
                <w:bCs/>
                <w:color w:val="FE6C04" w:themeColor="text1"/>
                <w:sz w:val="24"/>
                <w:szCs w:val="24"/>
              </w:rPr>
              <w:t>Identify</w:t>
            </w:r>
          </w:p>
        </w:tc>
        <w:tc>
          <w:tcPr>
            <w:tcW w:w="3393" w:type="pct"/>
          </w:tcPr>
          <w:p w14:paraId="27A40D37" w14:textId="42A0196A" w:rsidR="008017B3" w:rsidRPr="008004A4" w:rsidRDefault="00340FEA" w:rsidP="00DD5262">
            <w:pPr>
              <w:widowControl/>
              <w:spacing w:before="0"/>
              <w:rPr>
                <w:rFonts w:asciiTheme="minorHAnsi" w:hAnsiTheme="minorHAnsi"/>
                <w:color w:val="000000"/>
                <w:sz w:val="24"/>
                <w:szCs w:val="24"/>
              </w:rPr>
            </w:pPr>
            <w:r w:rsidRPr="008004A4">
              <w:rPr>
                <w:rFonts w:ascii="Gilroy-Bold" w:hAnsi="Gilroy-Bold"/>
                <w:color w:val="5F6368"/>
                <w:sz w:val="24"/>
                <w:szCs w:val="24"/>
              </w:rPr>
              <w:t>identify your progress and measures of success that contribute towards your main objectives</w:t>
            </w:r>
          </w:p>
        </w:tc>
      </w:tr>
    </w:tbl>
    <w:p w14:paraId="7854B810" w14:textId="77777777" w:rsidR="00E87D71" w:rsidRPr="00E87D71" w:rsidRDefault="00E87D71" w:rsidP="00E87D71"/>
    <w:p w14:paraId="7B7B314E" w14:textId="6BF19606" w:rsidR="006D65B4" w:rsidRDefault="00232274" w:rsidP="00232274">
      <w:pPr>
        <w:spacing w:before="0" w:line="240" w:lineRule="auto"/>
        <w:rPr>
          <w:rFonts w:asciiTheme="majorHAnsi" w:hAnsiTheme="majorHAnsi"/>
          <w:b/>
          <w:bCs/>
          <w:color w:val="505759" w:themeColor="background2"/>
          <w:sz w:val="30"/>
          <w:szCs w:val="30"/>
        </w:rPr>
      </w:pPr>
      <w:r w:rsidRPr="00232274">
        <w:rPr>
          <w:rFonts w:ascii="Gilroy-Regular" w:eastAsia="Oswald" w:hAnsi="Gilroy-Regular" w:cs="Oswald"/>
          <w:color w:val="5F6368"/>
          <w:sz w:val="24"/>
          <w:szCs w:val="24"/>
        </w:rPr>
        <w:t>These priorities could be one action against each of the </w:t>
      </w:r>
      <w:r w:rsidRPr="00232274">
        <w:rPr>
          <w:rFonts w:ascii="Gilroy-Regular" w:eastAsia="Oswald" w:hAnsi="Gilroy-Regular" w:cs="Oswald"/>
          <w:i/>
          <w:iCs/>
          <w:color w:val="5F6368"/>
          <w:sz w:val="24"/>
          <w:szCs w:val="24"/>
        </w:rPr>
        <w:t>Improvement</w:t>
      </w:r>
      <w:r w:rsidRPr="00232274">
        <w:rPr>
          <w:rFonts w:ascii="Gilroy-Regular" w:eastAsia="Oswald" w:hAnsi="Gilroy-Regular" w:cs="Oswald"/>
          <w:color w:val="5F6368"/>
          <w:sz w:val="24"/>
          <w:szCs w:val="24"/>
        </w:rPr>
        <w:t> suggestions above or multiple actions against one or two suggestions. If the topic so far has sparked some different ideas of your own, feel free to include these actions as well or instead of the ones we have suggested.</w:t>
      </w:r>
      <w:r>
        <w:rPr>
          <w:rFonts w:ascii="Lato" w:hAnsi="Lato"/>
          <w:color w:val="494C4E"/>
          <w:shd w:val="clear" w:color="auto" w:fill="FFFFFF"/>
        </w:rPr>
        <w:t>   </w:t>
      </w:r>
      <w:r>
        <w:rPr>
          <w:rFonts w:asciiTheme="majorHAnsi" w:hAnsiTheme="majorHAnsi"/>
          <w:b/>
          <w:bCs/>
          <w:color w:val="505759" w:themeColor="background2"/>
          <w:sz w:val="30"/>
          <w:szCs w:val="30"/>
        </w:rPr>
        <w:t xml:space="preserve"> </w:t>
      </w:r>
      <w:r w:rsidR="006D65B4">
        <w:rPr>
          <w:rFonts w:asciiTheme="majorHAnsi" w:hAnsiTheme="majorHAnsi"/>
          <w:b/>
          <w:bCs/>
          <w:color w:val="505759" w:themeColor="background2"/>
          <w:sz w:val="30"/>
          <w:szCs w:val="30"/>
        </w:rPr>
        <w:br w:type="page"/>
      </w:r>
    </w:p>
    <w:p w14:paraId="453FCDBD" w14:textId="7DFA0412" w:rsidR="00272F58" w:rsidRPr="00272F58" w:rsidRDefault="00272F58" w:rsidP="00272F58">
      <w:r w:rsidRPr="00FA6AB5">
        <w:rPr>
          <w:rFonts w:asciiTheme="majorHAnsi" w:hAnsiTheme="majorHAnsi"/>
          <w:b/>
          <w:bCs/>
          <w:color w:val="505759" w:themeColor="background2"/>
          <w:sz w:val="30"/>
          <w:szCs w:val="30"/>
        </w:rPr>
        <w:lastRenderedPageBreak/>
        <w:t>INSTRUCTIONS</w:t>
      </w:r>
    </w:p>
    <w:p w14:paraId="5D3242AF" w14:textId="4A0389DD" w:rsidR="003131AC" w:rsidRDefault="00DB65AF" w:rsidP="00324C9B">
      <w:pPr>
        <w:pBdr>
          <w:top w:val="nil"/>
          <w:left w:val="nil"/>
          <w:bottom w:val="nil"/>
          <w:right w:val="nil"/>
          <w:between w:val="nil"/>
        </w:pBdr>
        <w:spacing w:line="240" w:lineRule="auto"/>
        <w:rPr>
          <w:rFonts w:ascii="Gilroy-Regular" w:hAnsi="Gilroy-Regular"/>
          <w:b/>
          <w:bCs/>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sidR="00875521">
        <w:rPr>
          <w:rFonts w:ascii="Gilroy-Regular" w:hAnsi="Gilroy-Regular"/>
          <w:color w:val="5F6368"/>
          <w:sz w:val="24"/>
          <w:szCs w:val="24"/>
        </w:rPr>
        <w:t>n</w:t>
      </w:r>
      <w:r w:rsidR="00F74DE4" w:rsidRPr="003A7D5F">
        <w:rPr>
          <w:rFonts w:ascii="Gilroy-Regular" w:hAnsi="Gilroy-Regular"/>
          <w:color w:val="5F6368"/>
          <w:sz w:val="24"/>
          <w:szCs w:val="24"/>
        </w:rPr>
        <w:t xml:space="preserve"> </w:t>
      </w:r>
      <w:r w:rsidR="00875521">
        <w:rPr>
          <w:rFonts w:ascii="Gilroy-Bold" w:hAnsi="Gilroy-Bold"/>
          <w:b/>
          <w:bCs/>
          <w:color w:val="5F6368"/>
          <w:sz w:val="24"/>
          <w:szCs w:val="24"/>
        </w:rPr>
        <w:t xml:space="preserve">Improvement </w:t>
      </w:r>
      <w:r w:rsidRPr="003A7D5F">
        <w:rPr>
          <w:rFonts w:ascii="Gilroy-Bold" w:hAnsi="Gilroy-Bold"/>
          <w:b/>
          <w:bCs/>
          <w:color w:val="5F6368"/>
          <w:sz w:val="24"/>
          <w:szCs w:val="24"/>
        </w:rPr>
        <w:t>Action Plan</w:t>
      </w:r>
      <w:r w:rsidR="00875521">
        <w:rPr>
          <w:rFonts w:ascii="Gilroy-Regular" w:hAnsi="Gilroy-Regular"/>
          <w:color w:val="5F6368"/>
          <w:sz w:val="24"/>
          <w:szCs w:val="24"/>
        </w:rPr>
        <w:t xml:space="preserve"> comprising </w:t>
      </w:r>
      <w:r w:rsidR="009501AE" w:rsidRPr="009501AE">
        <w:rPr>
          <w:rFonts w:ascii="Gilroy-Regular" w:hAnsi="Gilroy-Regular"/>
          <w:b/>
          <w:bCs/>
          <w:color w:val="5F6368"/>
          <w:sz w:val="24"/>
          <w:szCs w:val="24"/>
        </w:rPr>
        <w:t>your top 3 priorities</w:t>
      </w:r>
      <w:r w:rsidR="00BA0B53">
        <w:rPr>
          <w:rFonts w:ascii="Gilroy-Regular" w:hAnsi="Gilroy-Regular"/>
          <w:b/>
          <w:bCs/>
          <w:color w:val="5F6368"/>
          <w:sz w:val="24"/>
          <w:szCs w:val="24"/>
        </w:rPr>
        <w:t xml:space="preserve"> </w:t>
      </w:r>
      <w:r w:rsidR="00BA0B53" w:rsidRPr="005B3B63">
        <w:rPr>
          <w:rFonts w:ascii="Gilroy-Regular" w:hAnsi="Gilroy-Regular"/>
          <w:color w:val="5F6368"/>
          <w:sz w:val="24"/>
          <w:szCs w:val="24"/>
        </w:rPr>
        <w:t xml:space="preserve">for </w:t>
      </w:r>
      <w:r w:rsidR="00E963A1">
        <w:rPr>
          <w:rFonts w:ascii="Gilroy-Regular" w:hAnsi="Gilroy-Regular"/>
          <w:b/>
          <w:bCs/>
          <w:color w:val="5F6368"/>
          <w:sz w:val="24"/>
          <w:szCs w:val="24"/>
        </w:rPr>
        <w:t>Culture and Staff Relationships</w:t>
      </w:r>
      <w:r w:rsidR="005B3B63" w:rsidRPr="001F2FD5">
        <w:rPr>
          <w:rFonts w:ascii="Gilroy-Regular" w:hAnsi="Gilroy-Regular"/>
          <w:color w:val="5F6368"/>
          <w:sz w:val="24"/>
          <w:szCs w:val="24"/>
        </w:rPr>
        <w:t>.</w:t>
      </w:r>
    </w:p>
    <w:p w14:paraId="241BBEC9" w14:textId="77777777" w:rsidR="00324C9B" w:rsidRPr="003A7D5F" w:rsidRDefault="00324C9B" w:rsidP="00324C9B">
      <w:pPr>
        <w:pBdr>
          <w:top w:val="nil"/>
          <w:left w:val="nil"/>
          <w:bottom w:val="nil"/>
          <w:right w:val="nil"/>
          <w:between w:val="nil"/>
        </w:pBdr>
        <w:spacing w:line="240" w:lineRule="auto"/>
        <w:rPr>
          <w:rFonts w:ascii="Gilroy-Regular" w:hAnsi="Gilroy-Regular"/>
          <w:color w:val="5F6368"/>
          <w:sz w:val="24"/>
          <w:szCs w:val="24"/>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67"/>
        <w:gridCol w:w="6237"/>
      </w:tblGrid>
      <w:tr w:rsidR="00C75860" w14:paraId="1BDB9F18" w14:textId="77777777" w:rsidTr="007E757A">
        <w:trPr>
          <w:trHeight w:val="645"/>
        </w:trPr>
        <w:tc>
          <w:tcPr>
            <w:tcW w:w="2967" w:type="dxa"/>
            <w:shd w:val="clear" w:color="auto" w:fill="FEE1CC" w:themeFill="text1" w:themeFillTint="33"/>
          </w:tcPr>
          <w:p w14:paraId="6375F21B" w14:textId="312D72BF" w:rsidR="00C75860" w:rsidRPr="00204DE2" w:rsidRDefault="00953440"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861F7E">
              <w:rPr>
                <w:rFonts w:asciiTheme="majorHAnsi" w:eastAsia="Oswald" w:hAnsiTheme="majorHAnsi" w:cs="Oswald"/>
                <w:b/>
                <w:bCs/>
                <w:color w:val="FE6C04" w:themeColor="text1"/>
                <w:sz w:val="24"/>
                <w:szCs w:val="24"/>
              </w:rPr>
              <w:t xml:space="preserve"> ______________</w:t>
            </w:r>
          </w:p>
        </w:tc>
        <w:tc>
          <w:tcPr>
            <w:tcW w:w="6237" w:type="dxa"/>
            <w:shd w:val="clear" w:color="auto" w:fill="FEE1CC" w:themeFill="text1" w:themeFillTint="33"/>
          </w:tcPr>
          <w:p w14:paraId="49A6B787" w14:textId="6C4E0E28" w:rsidR="00C75860" w:rsidRPr="00204DE2" w:rsidRDefault="009501AE"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Priority Action </w:t>
            </w:r>
            <w:r w:rsidR="00514133">
              <w:rPr>
                <w:rFonts w:asciiTheme="majorHAnsi" w:eastAsia="Oswald" w:hAnsiTheme="majorHAnsi" w:cs="Oswald"/>
                <w:b/>
                <w:bCs/>
                <w:color w:val="FE6C04" w:themeColor="text1"/>
                <w:sz w:val="24"/>
                <w:szCs w:val="24"/>
              </w:rPr>
              <w:t>1</w:t>
            </w:r>
            <w:r w:rsidR="00861F7E">
              <w:rPr>
                <w:rFonts w:asciiTheme="majorHAnsi" w:eastAsia="Oswald" w:hAnsiTheme="majorHAnsi" w:cs="Oswald"/>
                <w:b/>
                <w:bCs/>
                <w:color w:val="FE6C04" w:themeColor="text1"/>
                <w:sz w:val="24"/>
                <w:szCs w:val="24"/>
              </w:rPr>
              <w:t xml:space="preserve">: </w:t>
            </w:r>
          </w:p>
        </w:tc>
      </w:tr>
      <w:tr w:rsidR="00324D3A" w14:paraId="7F42EA88" w14:textId="77777777" w:rsidTr="007E757A">
        <w:trPr>
          <w:trHeight w:val="50"/>
        </w:trPr>
        <w:tc>
          <w:tcPr>
            <w:tcW w:w="2967" w:type="dxa"/>
            <w:shd w:val="clear" w:color="auto" w:fill="auto"/>
          </w:tcPr>
          <w:p w14:paraId="03E65721" w14:textId="0113FF8B" w:rsidR="00324D3A" w:rsidRPr="003A7D5F" w:rsidRDefault="00514133"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w:t>
            </w:r>
            <w:r w:rsidR="007E757A" w:rsidRPr="003A7D5F">
              <w:rPr>
                <w:rFonts w:ascii="Gilroy-Bold" w:hAnsi="Gilroy-Bold"/>
                <w:b/>
                <w:bCs/>
                <w:color w:val="5F6368"/>
                <w:sz w:val="20"/>
                <w:szCs w:val="20"/>
              </w:rPr>
              <w:t>Or</w:t>
            </w:r>
            <w:r w:rsidRPr="003A7D5F">
              <w:rPr>
                <w:rFonts w:ascii="Gilroy-Bold" w:hAnsi="Gilroy-Bold"/>
                <w:b/>
                <w:bCs/>
                <w:color w:val="5F6368"/>
                <w:sz w:val="20"/>
                <w:szCs w:val="20"/>
              </w:rPr>
              <w:t xml:space="preserve"> other ideas</w:t>
            </w:r>
            <w:r w:rsidR="007E757A">
              <w:rPr>
                <w:rFonts w:ascii="Gilroy-Bold" w:hAnsi="Gilroy-Bold"/>
                <w:b/>
                <w:bCs/>
                <w:color w:val="5F6368"/>
                <w:sz w:val="20"/>
                <w:szCs w:val="20"/>
              </w:rPr>
              <w:t>.</w:t>
            </w:r>
            <w:r w:rsidRPr="003A7D5F">
              <w:rPr>
                <w:rFonts w:ascii="Gilroy-Bold" w:hAnsi="Gilroy-Bold"/>
                <w:b/>
                <w:bCs/>
                <w:color w:val="5F6368"/>
                <w:sz w:val="20"/>
                <w:szCs w:val="20"/>
              </w:rPr>
              <w:t>)</w:t>
            </w:r>
          </w:p>
        </w:tc>
        <w:tc>
          <w:tcPr>
            <w:tcW w:w="6237" w:type="dxa"/>
          </w:tcPr>
          <w:p w14:paraId="69C32A84" w14:textId="77777777" w:rsidR="00324D3A" w:rsidRPr="004D1BCA" w:rsidRDefault="00324D3A" w:rsidP="003A7D5F">
            <w:pPr>
              <w:widowControl/>
              <w:spacing w:before="0"/>
              <w:rPr>
                <w:rFonts w:asciiTheme="minorHAnsi" w:hAnsiTheme="minorHAnsi"/>
                <w:color w:val="000000"/>
              </w:rPr>
            </w:pPr>
          </w:p>
        </w:tc>
      </w:tr>
      <w:tr w:rsidR="001578CC" w14:paraId="60D443C2" w14:textId="77777777" w:rsidTr="007E757A">
        <w:trPr>
          <w:trHeight w:val="50"/>
        </w:trPr>
        <w:tc>
          <w:tcPr>
            <w:tcW w:w="2967" w:type="dxa"/>
            <w:shd w:val="clear" w:color="auto" w:fill="auto"/>
          </w:tcPr>
          <w:p w14:paraId="453E2A14" w14:textId="3323C7D9" w:rsidR="001578CC" w:rsidRPr="003A7D5F" w:rsidRDefault="001578CC" w:rsidP="003A7D5F">
            <w:pPr>
              <w:spacing w:before="0"/>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37" w:type="dxa"/>
          </w:tcPr>
          <w:p w14:paraId="7CE10D9D" w14:textId="77777777" w:rsidR="001578CC" w:rsidRPr="004D1BCA" w:rsidRDefault="001578CC" w:rsidP="003A7D5F">
            <w:pPr>
              <w:widowControl/>
              <w:spacing w:before="0"/>
              <w:rPr>
                <w:rFonts w:asciiTheme="minorHAnsi" w:hAnsiTheme="minorHAnsi"/>
                <w:color w:val="000000"/>
              </w:rPr>
            </w:pPr>
          </w:p>
        </w:tc>
      </w:tr>
      <w:tr w:rsidR="00324D3A" w14:paraId="05A12CD5" w14:textId="77777777" w:rsidTr="007E757A">
        <w:trPr>
          <w:trHeight w:val="50"/>
        </w:trPr>
        <w:tc>
          <w:tcPr>
            <w:tcW w:w="2967" w:type="dxa"/>
            <w:shd w:val="clear" w:color="auto" w:fill="auto"/>
          </w:tcPr>
          <w:p w14:paraId="7E01987E" w14:textId="1BBCC023" w:rsidR="00324D3A" w:rsidRPr="003A7D5F" w:rsidRDefault="00861F7E"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37" w:type="dxa"/>
          </w:tcPr>
          <w:p w14:paraId="3DB5E1B8" w14:textId="77777777" w:rsidR="00324D3A" w:rsidRPr="004D1BCA" w:rsidRDefault="00324D3A" w:rsidP="003A7D5F">
            <w:pPr>
              <w:widowControl/>
              <w:spacing w:before="0"/>
              <w:rPr>
                <w:rFonts w:asciiTheme="minorHAnsi" w:hAnsiTheme="minorHAnsi"/>
                <w:color w:val="000000"/>
              </w:rPr>
            </w:pPr>
          </w:p>
        </w:tc>
      </w:tr>
      <w:tr w:rsidR="00324D3A" w14:paraId="56350274" w14:textId="77777777" w:rsidTr="007E757A">
        <w:trPr>
          <w:trHeight w:val="50"/>
        </w:trPr>
        <w:tc>
          <w:tcPr>
            <w:tcW w:w="2967" w:type="dxa"/>
            <w:shd w:val="clear" w:color="auto" w:fill="auto"/>
          </w:tcPr>
          <w:p w14:paraId="70AD66E5" w14:textId="4B2800C2" w:rsidR="00324D3A"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00861F7E" w:rsidRPr="003A7D5F">
              <w:rPr>
                <w:rFonts w:ascii="Gilroy-Bold" w:hAnsi="Gilroy-Bold"/>
                <w:b/>
                <w:bCs/>
                <w:color w:val="5F6368"/>
                <w:sz w:val="20"/>
                <w:szCs w:val="20"/>
              </w:rPr>
              <w:t>omorrow?</w:t>
            </w:r>
          </w:p>
        </w:tc>
        <w:tc>
          <w:tcPr>
            <w:tcW w:w="6237" w:type="dxa"/>
          </w:tcPr>
          <w:p w14:paraId="0E225574" w14:textId="77777777" w:rsidR="00324D3A" w:rsidRPr="004D1BCA" w:rsidRDefault="00324D3A" w:rsidP="003A7D5F">
            <w:pPr>
              <w:widowControl/>
              <w:spacing w:before="0"/>
              <w:rPr>
                <w:rFonts w:asciiTheme="minorHAnsi" w:hAnsiTheme="minorHAnsi"/>
                <w:color w:val="000000"/>
              </w:rPr>
            </w:pPr>
          </w:p>
        </w:tc>
      </w:tr>
      <w:tr w:rsidR="00437615" w14:paraId="5A217B50" w14:textId="77777777" w:rsidTr="007E757A">
        <w:trPr>
          <w:trHeight w:val="50"/>
        </w:trPr>
        <w:tc>
          <w:tcPr>
            <w:tcW w:w="2967" w:type="dxa"/>
            <w:shd w:val="clear" w:color="auto" w:fill="auto"/>
          </w:tcPr>
          <w:p w14:paraId="55998B63" w14:textId="3C8A33AF" w:rsidR="00437615"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00861F7E" w:rsidRPr="003A7D5F">
              <w:rPr>
                <w:rFonts w:ascii="Gilroy-Bold" w:hAnsi="Gilroy-Bold"/>
                <w:b/>
                <w:bCs/>
                <w:color w:val="5F6368"/>
                <w:sz w:val="20"/>
                <w:szCs w:val="20"/>
              </w:rPr>
              <w:t>ater this week?</w:t>
            </w:r>
          </w:p>
        </w:tc>
        <w:tc>
          <w:tcPr>
            <w:tcW w:w="6237" w:type="dxa"/>
          </w:tcPr>
          <w:p w14:paraId="7E8547D4" w14:textId="77777777" w:rsidR="00FB3082" w:rsidRPr="004D1BCA" w:rsidRDefault="00FB3082" w:rsidP="003A7D5F">
            <w:pPr>
              <w:widowControl/>
              <w:spacing w:before="0"/>
              <w:rPr>
                <w:rFonts w:asciiTheme="minorHAnsi" w:hAnsiTheme="minorHAnsi"/>
                <w:color w:val="000000"/>
              </w:rPr>
            </w:pPr>
          </w:p>
        </w:tc>
      </w:tr>
      <w:tr w:rsidR="00861F7E" w14:paraId="3A23995D" w14:textId="77777777" w:rsidTr="007E757A">
        <w:trPr>
          <w:trHeight w:val="50"/>
        </w:trPr>
        <w:tc>
          <w:tcPr>
            <w:tcW w:w="2967" w:type="dxa"/>
            <w:shd w:val="clear" w:color="auto" w:fill="auto"/>
          </w:tcPr>
          <w:p w14:paraId="7167FB66" w14:textId="6312DD20" w:rsidR="00861F7E"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00861F7E" w:rsidRPr="003A7D5F">
              <w:rPr>
                <w:rFonts w:ascii="Gilroy-Bold" w:hAnsi="Gilroy-Bold"/>
                <w:b/>
                <w:bCs/>
                <w:color w:val="5F6368"/>
                <w:sz w:val="20"/>
                <w:szCs w:val="20"/>
              </w:rPr>
              <w:t>ext week?</w:t>
            </w:r>
          </w:p>
        </w:tc>
        <w:tc>
          <w:tcPr>
            <w:tcW w:w="6237" w:type="dxa"/>
          </w:tcPr>
          <w:p w14:paraId="3D247184" w14:textId="77777777" w:rsidR="00861F7E" w:rsidRPr="004D1BCA" w:rsidRDefault="00861F7E" w:rsidP="003A7D5F">
            <w:pPr>
              <w:widowControl/>
              <w:spacing w:before="0"/>
              <w:rPr>
                <w:rFonts w:asciiTheme="minorHAnsi" w:hAnsiTheme="minorHAnsi"/>
                <w:color w:val="000000"/>
              </w:rPr>
            </w:pPr>
          </w:p>
        </w:tc>
      </w:tr>
    </w:tbl>
    <w:p w14:paraId="1B59EA15" w14:textId="5C0455BB" w:rsidR="00166004" w:rsidRDefault="00166004">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58"/>
        <w:gridCol w:w="6246"/>
      </w:tblGrid>
      <w:tr w:rsidR="009B70CE" w14:paraId="31CE29C0" w14:textId="77777777" w:rsidTr="007E757A">
        <w:trPr>
          <w:trHeight w:val="645"/>
        </w:trPr>
        <w:tc>
          <w:tcPr>
            <w:tcW w:w="2958" w:type="dxa"/>
            <w:shd w:val="clear" w:color="auto" w:fill="FEE1CC" w:themeFill="text1" w:themeFillTint="33"/>
          </w:tcPr>
          <w:p w14:paraId="242F0B2D" w14:textId="2259477F"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46" w:type="dxa"/>
            <w:shd w:val="clear" w:color="auto" w:fill="FEE1CC" w:themeFill="text1" w:themeFillTint="33"/>
          </w:tcPr>
          <w:p w14:paraId="3BCC9072" w14:textId="5BD04944"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2:</w:t>
            </w:r>
          </w:p>
        </w:tc>
      </w:tr>
      <w:tr w:rsidR="009B70CE" w14:paraId="6CA455AC" w14:textId="77777777" w:rsidTr="007E757A">
        <w:trPr>
          <w:trHeight w:val="50"/>
        </w:trPr>
        <w:tc>
          <w:tcPr>
            <w:tcW w:w="2958" w:type="dxa"/>
            <w:shd w:val="clear" w:color="auto" w:fill="auto"/>
          </w:tcPr>
          <w:p w14:paraId="4D247767" w14:textId="35A8C7F6"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46" w:type="dxa"/>
          </w:tcPr>
          <w:p w14:paraId="0B057D4B" w14:textId="77777777" w:rsidR="009B70CE" w:rsidRPr="004D1BCA" w:rsidRDefault="009B70CE" w:rsidP="003A7D5F">
            <w:pPr>
              <w:widowControl/>
              <w:spacing w:before="0"/>
              <w:rPr>
                <w:rFonts w:asciiTheme="minorHAnsi" w:hAnsiTheme="minorHAnsi"/>
                <w:color w:val="000000"/>
              </w:rPr>
            </w:pPr>
          </w:p>
        </w:tc>
      </w:tr>
      <w:tr w:rsidR="001578CC" w14:paraId="48DD9957" w14:textId="77777777" w:rsidTr="007E757A">
        <w:trPr>
          <w:trHeight w:val="50"/>
        </w:trPr>
        <w:tc>
          <w:tcPr>
            <w:tcW w:w="2958" w:type="dxa"/>
            <w:shd w:val="clear" w:color="auto" w:fill="auto"/>
          </w:tcPr>
          <w:p w14:paraId="7777A6DC" w14:textId="778092CA"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46" w:type="dxa"/>
          </w:tcPr>
          <w:p w14:paraId="44493E08" w14:textId="77777777" w:rsidR="001578CC" w:rsidRPr="004D1BCA" w:rsidRDefault="001578CC" w:rsidP="001578CC">
            <w:pPr>
              <w:widowControl/>
              <w:spacing w:before="0"/>
              <w:rPr>
                <w:rFonts w:asciiTheme="minorHAnsi" w:hAnsiTheme="minorHAnsi"/>
                <w:color w:val="000000"/>
              </w:rPr>
            </w:pPr>
          </w:p>
        </w:tc>
      </w:tr>
      <w:tr w:rsidR="001578CC" w14:paraId="66CEE33F" w14:textId="77777777" w:rsidTr="007E757A">
        <w:trPr>
          <w:trHeight w:val="50"/>
        </w:trPr>
        <w:tc>
          <w:tcPr>
            <w:tcW w:w="2958" w:type="dxa"/>
            <w:shd w:val="clear" w:color="auto" w:fill="auto"/>
          </w:tcPr>
          <w:p w14:paraId="78506FAD" w14:textId="11355D81"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46" w:type="dxa"/>
          </w:tcPr>
          <w:p w14:paraId="40D92E38" w14:textId="77777777" w:rsidR="001578CC" w:rsidRPr="004D1BCA" w:rsidRDefault="001578CC" w:rsidP="001578CC">
            <w:pPr>
              <w:widowControl/>
              <w:spacing w:before="0"/>
              <w:rPr>
                <w:rFonts w:asciiTheme="minorHAnsi" w:hAnsiTheme="minorHAnsi"/>
                <w:color w:val="000000"/>
              </w:rPr>
            </w:pPr>
          </w:p>
        </w:tc>
      </w:tr>
      <w:tr w:rsidR="001578CC" w14:paraId="145AEAB2" w14:textId="77777777" w:rsidTr="007E757A">
        <w:trPr>
          <w:trHeight w:val="50"/>
        </w:trPr>
        <w:tc>
          <w:tcPr>
            <w:tcW w:w="2958" w:type="dxa"/>
            <w:shd w:val="clear" w:color="auto" w:fill="auto"/>
          </w:tcPr>
          <w:p w14:paraId="29F0DDFA" w14:textId="043F13FA"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46" w:type="dxa"/>
          </w:tcPr>
          <w:p w14:paraId="18807D7D" w14:textId="77777777" w:rsidR="001578CC" w:rsidRPr="004D1BCA" w:rsidRDefault="001578CC" w:rsidP="001578CC">
            <w:pPr>
              <w:widowControl/>
              <w:spacing w:before="0"/>
              <w:rPr>
                <w:rFonts w:asciiTheme="minorHAnsi" w:hAnsiTheme="minorHAnsi"/>
                <w:color w:val="000000"/>
              </w:rPr>
            </w:pPr>
          </w:p>
        </w:tc>
      </w:tr>
      <w:tr w:rsidR="001578CC" w14:paraId="04886DEF" w14:textId="77777777" w:rsidTr="007E757A">
        <w:trPr>
          <w:trHeight w:val="50"/>
        </w:trPr>
        <w:tc>
          <w:tcPr>
            <w:tcW w:w="2958" w:type="dxa"/>
            <w:shd w:val="clear" w:color="auto" w:fill="auto"/>
          </w:tcPr>
          <w:p w14:paraId="7EEA70AC" w14:textId="02CF7A23"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46" w:type="dxa"/>
          </w:tcPr>
          <w:p w14:paraId="02F177AA" w14:textId="77777777" w:rsidR="001578CC" w:rsidRPr="004D1BCA" w:rsidRDefault="001578CC" w:rsidP="001578CC">
            <w:pPr>
              <w:widowControl/>
              <w:spacing w:before="0"/>
              <w:rPr>
                <w:rFonts w:asciiTheme="minorHAnsi" w:hAnsiTheme="minorHAnsi"/>
                <w:color w:val="000000"/>
              </w:rPr>
            </w:pPr>
          </w:p>
        </w:tc>
      </w:tr>
      <w:tr w:rsidR="001578CC" w14:paraId="4120BC24" w14:textId="77777777" w:rsidTr="007E757A">
        <w:trPr>
          <w:trHeight w:val="50"/>
        </w:trPr>
        <w:tc>
          <w:tcPr>
            <w:tcW w:w="2958" w:type="dxa"/>
            <w:shd w:val="clear" w:color="auto" w:fill="auto"/>
          </w:tcPr>
          <w:p w14:paraId="235FE986" w14:textId="6C8D4CA8"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46" w:type="dxa"/>
          </w:tcPr>
          <w:p w14:paraId="318E74B9" w14:textId="77777777" w:rsidR="001578CC" w:rsidRPr="004D1BCA" w:rsidRDefault="001578CC" w:rsidP="001578CC">
            <w:pPr>
              <w:widowControl/>
              <w:spacing w:before="0"/>
              <w:rPr>
                <w:rFonts w:asciiTheme="minorHAnsi" w:hAnsiTheme="minorHAnsi"/>
                <w:color w:val="000000"/>
              </w:rPr>
            </w:pPr>
          </w:p>
        </w:tc>
      </w:tr>
    </w:tbl>
    <w:p w14:paraId="1D03570B" w14:textId="159584EB" w:rsidR="001578CC" w:rsidRDefault="001578CC">
      <w:pPr>
        <w:pBdr>
          <w:top w:val="nil"/>
          <w:left w:val="nil"/>
          <w:bottom w:val="nil"/>
          <w:right w:val="nil"/>
          <w:between w:val="nil"/>
        </w:pBdr>
        <w:rPr>
          <w:rFonts w:ascii="Lato" w:hAnsi="Lato"/>
        </w:rPr>
      </w:pPr>
    </w:p>
    <w:tbl>
      <w:tblPr>
        <w:tblStyle w:val="a1"/>
        <w:tblW w:w="9204"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944"/>
        <w:gridCol w:w="6260"/>
      </w:tblGrid>
      <w:tr w:rsidR="009B70CE" w14:paraId="468D8172" w14:textId="77777777" w:rsidTr="007E757A">
        <w:trPr>
          <w:trHeight w:val="645"/>
        </w:trPr>
        <w:tc>
          <w:tcPr>
            <w:tcW w:w="2944" w:type="dxa"/>
            <w:shd w:val="clear" w:color="auto" w:fill="FEE1CC" w:themeFill="text1" w:themeFillTint="33"/>
          </w:tcPr>
          <w:p w14:paraId="75272DDC" w14:textId="08AB8749" w:rsidR="009B70CE" w:rsidRPr="00204DE2" w:rsidRDefault="00953440" w:rsidP="00DC7CE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9B70CE" w:rsidRPr="00204DE2">
              <w:rPr>
                <w:rFonts w:asciiTheme="majorHAnsi" w:eastAsia="Oswald" w:hAnsiTheme="majorHAnsi" w:cs="Oswald"/>
                <w:b/>
                <w:bCs/>
                <w:color w:val="FE6C04" w:themeColor="text1"/>
                <w:sz w:val="24"/>
                <w:szCs w:val="24"/>
              </w:rPr>
              <w:t>:</w:t>
            </w:r>
            <w:r w:rsidR="009B70CE">
              <w:rPr>
                <w:rFonts w:asciiTheme="majorHAnsi" w:eastAsia="Oswald" w:hAnsiTheme="majorHAnsi" w:cs="Oswald"/>
                <w:b/>
                <w:bCs/>
                <w:color w:val="FE6C04" w:themeColor="text1"/>
                <w:sz w:val="24"/>
                <w:szCs w:val="24"/>
              </w:rPr>
              <w:t xml:space="preserve"> ______________</w:t>
            </w:r>
          </w:p>
        </w:tc>
        <w:tc>
          <w:tcPr>
            <w:tcW w:w="6260" w:type="dxa"/>
            <w:shd w:val="clear" w:color="auto" w:fill="FEE1CC" w:themeFill="text1" w:themeFillTint="33"/>
          </w:tcPr>
          <w:p w14:paraId="7B1743B5" w14:textId="2633769C" w:rsidR="009B70CE" w:rsidRPr="00204DE2" w:rsidRDefault="009501AE" w:rsidP="00DC7CE4">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Priority Action 3:</w:t>
            </w:r>
          </w:p>
        </w:tc>
      </w:tr>
      <w:tr w:rsidR="009B70CE" w14:paraId="7FD13CA9" w14:textId="77777777" w:rsidTr="007E757A">
        <w:trPr>
          <w:trHeight w:val="50"/>
        </w:trPr>
        <w:tc>
          <w:tcPr>
            <w:tcW w:w="2944" w:type="dxa"/>
            <w:shd w:val="clear" w:color="auto" w:fill="auto"/>
          </w:tcPr>
          <w:p w14:paraId="3DABD4A5" w14:textId="12A39E18" w:rsidR="009B70CE" w:rsidRPr="003A7D5F" w:rsidRDefault="007E757A" w:rsidP="003A7D5F">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Which of the Improvement Suggestions are you going to explore? (Or other ideas</w:t>
            </w:r>
            <w:r>
              <w:rPr>
                <w:rFonts w:ascii="Gilroy-Bold" w:hAnsi="Gilroy-Bold"/>
                <w:b/>
                <w:bCs/>
                <w:color w:val="5F6368"/>
                <w:sz w:val="20"/>
                <w:szCs w:val="20"/>
              </w:rPr>
              <w:t>.</w:t>
            </w:r>
            <w:r w:rsidRPr="003A7D5F">
              <w:rPr>
                <w:rFonts w:ascii="Gilroy-Bold" w:hAnsi="Gilroy-Bold"/>
                <w:b/>
                <w:bCs/>
                <w:color w:val="5F6368"/>
                <w:sz w:val="20"/>
                <w:szCs w:val="20"/>
              </w:rPr>
              <w:t>)</w:t>
            </w:r>
          </w:p>
        </w:tc>
        <w:tc>
          <w:tcPr>
            <w:tcW w:w="6260" w:type="dxa"/>
          </w:tcPr>
          <w:p w14:paraId="04099CCE" w14:textId="77777777" w:rsidR="009B70CE" w:rsidRPr="004D1BCA" w:rsidRDefault="009B70CE" w:rsidP="003A7D5F">
            <w:pPr>
              <w:widowControl/>
              <w:spacing w:before="0"/>
              <w:rPr>
                <w:rFonts w:asciiTheme="minorHAnsi" w:hAnsiTheme="minorHAnsi"/>
                <w:color w:val="000000"/>
              </w:rPr>
            </w:pPr>
          </w:p>
        </w:tc>
      </w:tr>
      <w:tr w:rsidR="001578CC" w14:paraId="21530EB4" w14:textId="77777777" w:rsidTr="007E757A">
        <w:trPr>
          <w:trHeight w:val="50"/>
        </w:trPr>
        <w:tc>
          <w:tcPr>
            <w:tcW w:w="2944" w:type="dxa"/>
            <w:shd w:val="clear" w:color="auto" w:fill="auto"/>
          </w:tcPr>
          <w:p w14:paraId="19111795" w14:textId="09C51060" w:rsidR="001578CC" w:rsidRPr="003A7D5F" w:rsidRDefault="001578CC" w:rsidP="001578CC">
            <w:pPr>
              <w:spacing w:before="0" w:line="312" w:lineRule="auto"/>
              <w:rPr>
                <w:rFonts w:ascii="Gilroy-Bold" w:hAnsi="Gilroy-Bold"/>
                <w:b/>
                <w:bCs/>
                <w:color w:val="5F6368"/>
                <w:sz w:val="20"/>
                <w:szCs w:val="20"/>
              </w:rPr>
            </w:pPr>
            <w:r w:rsidRPr="003A7D5F">
              <w:rPr>
                <w:rFonts w:ascii="Gilroy-Bold" w:hAnsi="Gilroy-Bold"/>
                <w:b/>
                <w:bCs/>
                <w:color w:val="5F6368"/>
                <w:sz w:val="20"/>
                <w:szCs w:val="20"/>
              </w:rPr>
              <w:t>What are you going to do on it</w:t>
            </w:r>
            <w:r>
              <w:rPr>
                <w:rFonts w:ascii="Gilroy-Bold" w:hAnsi="Gilroy-Bold"/>
                <w:b/>
                <w:bCs/>
                <w:color w:val="5F6368"/>
                <w:sz w:val="20"/>
                <w:szCs w:val="20"/>
              </w:rPr>
              <w:t xml:space="preserve">… </w:t>
            </w:r>
            <w:r w:rsidRPr="003A7D5F">
              <w:rPr>
                <w:rFonts w:ascii="Gilroy-Bold" w:hAnsi="Gilroy-Bold"/>
                <w:b/>
                <w:bCs/>
                <w:color w:val="5F6368"/>
                <w:sz w:val="20"/>
                <w:szCs w:val="20"/>
              </w:rPr>
              <w:t xml:space="preserve"> </w:t>
            </w:r>
          </w:p>
        </w:tc>
        <w:tc>
          <w:tcPr>
            <w:tcW w:w="6260" w:type="dxa"/>
          </w:tcPr>
          <w:p w14:paraId="3FC27018" w14:textId="77777777" w:rsidR="001578CC" w:rsidRPr="004D1BCA" w:rsidRDefault="001578CC" w:rsidP="001578CC">
            <w:pPr>
              <w:widowControl/>
              <w:spacing w:before="0"/>
              <w:rPr>
                <w:rFonts w:asciiTheme="minorHAnsi" w:hAnsiTheme="minorHAnsi"/>
                <w:color w:val="000000"/>
              </w:rPr>
            </w:pPr>
          </w:p>
        </w:tc>
      </w:tr>
      <w:tr w:rsidR="001578CC" w14:paraId="35AA9AA9" w14:textId="77777777" w:rsidTr="007E757A">
        <w:trPr>
          <w:trHeight w:val="50"/>
        </w:trPr>
        <w:tc>
          <w:tcPr>
            <w:tcW w:w="2944" w:type="dxa"/>
            <w:shd w:val="clear" w:color="auto" w:fill="auto"/>
          </w:tcPr>
          <w:p w14:paraId="0A67DBE5" w14:textId="143A1FCA" w:rsidR="001578CC" w:rsidRPr="003A7D5F" w:rsidRDefault="001578CC" w:rsidP="001578CC">
            <w:pPr>
              <w:spacing w:before="0" w:line="312" w:lineRule="auto"/>
              <w:ind w:left="306"/>
              <w:rPr>
                <w:rFonts w:ascii="Gilroy-Bold" w:hAnsi="Gilroy-Bold"/>
                <w:b/>
                <w:bCs/>
                <w:color w:val="5F6368"/>
                <w:sz w:val="20"/>
                <w:szCs w:val="20"/>
              </w:rPr>
            </w:pPr>
            <w:r w:rsidRPr="003A7D5F">
              <w:rPr>
                <w:rFonts w:ascii="Gilroy-Bold" w:hAnsi="Gilroy-Bold"/>
                <w:b/>
                <w:bCs/>
                <w:color w:val="5F6368"/>
                <w:sz w:val="20"/>
                <w:szCs w:val="20"/>
              </w:rPr>
              <w:t>today?</w:t>
            </w:r>
          </w:p>
        </w:tc>
        <w:tc>
          <w:tcPr>
            <w:tcW w:w="6260" w:type="dxa"/>
          </w:tcPr>
          <w:p w14:paraId="4D6BA520" w14:textId="77777777" w:rsidR="001578CC" w:rsidRPr="004D1BCA" w:rsidRDefault="001578CC" w:rsidP="001578CC">
            <w:pPr>
              <w:widowControl/>
              <w:spacing w:before="0"/>
              <w:rPr>
                <w:rFonts w:asciiTheme="minorHAnsi" w:hAnsiTheme="minorHAnsi"/>
                <w:color w:val="000000"/>
              </w:rPr>
            </w:pPr>
          </w:p>
        </w:tc>
      </w:tr>
      <w:tr w:rsidR="001578CC" w14:paraId="78D5AF5A" w14:textId="77777777" w:rsidTr="007E757A">
        <w:trPr>
          <w:trHeight w:val="50"/>
        </w:trPr>
        <w:tc>
          <w:tcPr>
            <w:tcW w:w="2944" w:type="dxa"/>
            <w:shd w:val="clear" w:color="auto" w:fill="auto"/>
          </w:tcPr>
          <w:p w14:paraId="6CFC1DA8" w14:textId="478C482B"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t</w:t>
            </w:r>
            <w:r w:rsidRPr="003A7D5F">
              <w:rPr>
                <w:rFonts w:ascii="Gilroy-Bold" w:hAnsi="Gilroy-Bold"/>
                <w:b/>
                <w:bCs/>
                <w:color w:val="5F6368"/>
                <w:sz w:val="20"/>
                <w:szCs w:val="20"/>
              </w:rPr>
              <w:t>omorrow?</w:t>
            </w:r>
          </w:p>
        </w:tc>
        <w:tc>
          <w:tcPr>
            <w:tcW w:w="6260" w:type="dxa"/>
          </w:tcPr>
          <w:p w14:paraId="1F0AB530" w14:textId="77777777" w:rsidR="001578CC" w:rsidRPr="004D1BCA" w:rsidRDefault="001578CC" w:rsidP="001578CC">
            <w:pPr>
              <w:widowControl/>
              <w:spacing w:before="0"/>
              <w:rPr>
                <w:rFonts w:asciiTheme="minorHAnsi" w:hAnsiTheme="minorHAnsi"/>
                <w:color w:val="000000"/>
              </w:rPr>
            </w:pPr>
          </w:p>
        </w:tc>
      </w:tr>
      <w:tr w:rsidR="001578CC" w14:paraId="7365C2B7" w14:textId="77777777" w:rsidTr="007E757A">
        <w:trPr>
          <w:trHeight w:val="50"/>
        </w:trPr>
        <w:tc>
          <w:tcPr>
            <w:tcW w:w="2944" w:type="dxa"/>
            <w:shd w:val="clear" w:color="auto" w:fill="auto"/>
          </w:tcPr>
          <w:p w14:paraId="38B50363" w14:textId="468C10A6"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l</w:t>
            </w:r>
            <w:r w:rsidRPr="003A7D5F">
              <w:rPr>
                <w:rFonts w:ascii="Gilroy-Bold" w:hAnsi="Gilroy-Bold"/>
                <w:b/>
                <w:bCs/>
                <w:color w:val="5F6368"/>
                <w:sz w:val="20"/>
                <w:szCs w:val="20"/>
              </w:rPr>
              <w:t>ater this week?</w:t>
            </w:r>
          </w:p>
        </w:tc>
        <w:tc>
          <w:tcPr>
            <w:tcW w:w="6260" w:type="dxa"/>
          </w:tcPr>
          <w:p w14:paraId="134FB1D4" w14:textId="77777777" w:rsidR="001578CC" w:rsidRPr="004D1BCA" w:rsidRDefault="001578CC" w:rsidP="001578CC">
            <w:pPr>
              <w:widowControl/>
              <w:spacing w:before="0"/>
              <w:rPr>
                <w:rFonts w:asciiTheme="minorHAnsi" w:hAnsiTheme="minorHAnsi"/>
                <w:color w:val="000000"/>
              </w:rPr>
            </w:pPr>
          </w:p>
        </w:tc>
      </w:tr>
      <w:tr w:rsidR="001578CC" w14:paraId="6A1C250F" w14:textId="77777777" w:rsidTr="007E757A">
        <w:trPr>
          <w:trHeight w:val="50"/>
        </w:trPr>
        <w:tc>
          <w:tcPr>
            <w:tcW w:w="2944" w:type="dxa"/>
            <w:shd w:val="clear" w:color="auto" w:fill="auto"/>
          </w:tcPr>
          <w:p w14:paraId="7EDA0B0C" w14:textId="06678940" w:rsidR="001578CC" w:rsidRPr="003A7D5F" w:rsidRDefault="001578CC" w:rsidP="001578CC">
            <w:pPr>
              <w:spacing w:before="0" w:line="312" w:lineRule="auto"/>
              <w:ind w:left="306"/>
              <w:rPr>
                <w:rFonts w:ascii="Gilroy-Bold" w:hAnsi="Gilroy-Bold"/>
                <w:b/>
                <w:bCs/>
                <w:color w:val="5F6368"/>
                <w:sz w:val="20"/>
                <w:szCs w:val="20"/>
              </w:rPr>
            </w:pPr>
            <w:r>
              <w:rPr>
                <w:rFonts w:ascii="Gilroy-Bold" w:hAnsi="Gilroy-Bold"/>
                <w:b/>
                <w:bCs/>
                <w:color w:val="5F6368"/>
                <w:sz w:val="20"/>
                <w:szCs w:val="20"/>
              </w:rPr>
              <w:t>n</w:t>
            </w:r>
            <w:r w:rsidRPr="003A7D5F">
              <w:rPr>
                <w:rFonts w:ascii="Gilroy-Bold" w:hAnsi="Gilroy-Bold"/>
                <w:b/>
                <w:bCs/>
                <w:color w:val="5F6368"/>
                <w:sz w:val="20"/>
                <w:szCs w:val="20"/>
              </w:rPr>
              <w:t>ext week?</w:t>
            </w:r>
          </w:p>
        </w:tc>
        <w:tc>
          <w:tcPr>
            <w:tcW w:w="6260" w:type="dxa"/>
          </w:tcPr>
          <w:p w14:paraId="0DE6CB91" w14:textId="77777777" w:rsidR="001578CC" w:rsidRPr="004D1BCA" w:rsidRDefault="001578CC" w:rsidP="001578CC">
            <w:pPr>
              <w:widowControl/>
              <w:spacing w:before="0"/>
              <w:rPr>
                <w:rFonts w:asciiTheme="minorHAnsi" w:hAnsiTheme="minorHAnsi"/>
                <w:color w:val="000000"/>
              </w:rPr>
            </w:pPr>
          </w:p>
        </w:tc>
      </w:tr>
    </w:tbl>
    <w:p w14:paraId="2389B666" w14:textId="77777777" w:rsidR="009B70CE" w:rsidRDefault="009B70CE">
      <w:pPr>
        <w:pBdr>
          <w:top w:val="nil"/>
          <w:left w:val="nil"/>
          <w:bottom w:val="nil"/>
          <w:right w:val="nil"/>
          <w:between w:val="nil"/>
        </w:pBdr>
        <w:rPr>
          <w:rFonts w:ascii="Lato" w:hAnsi="Lato"/>
        </w:rPr>
      </w:pPr>
    </w:p>
    <w:sectPr w:rsidR="009B70CE" w:rsidSect="002F08B1">
      <w:headerReference w:type="default" r:id="rId10"/>
      <w:footerReference w:type="default" r:id="rId11"/>
      <w:pgSz w:w="11906" w:h="16838"/>
      <w:pgMar w:top="1440" w:right="1440" w:bottom="709"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1897" w14:textId="77777777" w:rsidR="00B84ADE" w:rsidRDefault="00B84ADE">
      <w:pPr>
        <w:spacing w:before="0" w:line="240" w:lineRule="auto"/>
      </w:pPr>
      <w:r>
        <w:separator/>
      </w:r>
    </w:p>
  </w:endnote>
  <w:endnote w:type="continuationSeparator" w:id="0">
    <w:p w14:paraId="763299BD" w14:textId="77777777" w:rsidR="00B84ADE" w:rsidRDefault="00B84ADE">
      <w:pPr>
        <w:spacing w:before="0" w:line="240" w:lineRule="auto"/>
      </w:pPr>
      <w:r>
        <w:continuationSeparator/>
      </w:r>
    </w:p>
  </w:endnote>
  <w:endnote w:type="continuationNotice" w:id="1">
    <w:p w14:paraId="6DF93B7B" w14:textId="77777777" w:rsidR="005E03C0" w:rsidRDefault="005E03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color w:val="5F6368"/>
      </w:rPr>
      <w:id w:val="1484969064"/>
      <w:docPartObj>
        <w:docPartGallery w:val="Page Numbers (Bottom of Page)"/>
        <w:docPartUnique/>
      </w:docPartObj>
    </w:sdtPr>
    <w:sdtEndPr/>
    <w:sdtContent>
      <w:sdt>
        <w:sdtPr>
          <w:rPr>
            <w:rFonts w:ascii="Gilroy-Regular" w:hAnsi="Gilroy-Regular"/>
            <w:color w:val="5F6368"/>
          </w:rPr>
          <w:id w:val="1728636285"/>
          <w:docPartObj>
            <w:docPartGallery w:val="Page Numbers (Top of Page)"/>
            <w:docPartUnique/>
          </w:docPartObj>
        </w:sdtPr>
        <w:sdtEndPr/>
        <w:sdtContent>
          <w:p w14:paraId="35C41B3D" w14:textId="3955D10C" w:rsidR="007B2A0A" w:rsidRPr="000D3A21" w:rsidRDefault="007B2A0A">
            <w:pPr>
              <w:pStyle w:val="Footer"/>
              <w:jc w:val="center"/>
              <w:rPr>
                <w:rFonts w:ascii="Gilroy-Regular" w:hAnsi="Gilroy-Regular"/>
                <w:color w:val="5F6368"/>
              </w:rPr>
            </w:pPr>
            <w:r w:rsidRPr="000D3A21">
              <w:rPr>
                <w:rFonts w:ascii="Gilroy-Regular" w:hAnsi="Gilroy-Regular"/>
                <w:color w:val="5F6368"/>
                <w:sz w:val="24"/>
                <w:szCs w:val="24"/>
              </w:rPr>
              <w:t xml:space="preserve">Page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PAGE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r w:rsidRPr="000D3A21">
              <w:rPr>
                <w:rFonts w:ascii="Gilroy-Regular" w:hAnsi="Gilroy-Regular"/>
                <w:color w:val="5F6368"/>
                <w:sz w:val="24"/>
                <w:szCs w:val="24"/>
              </w:rPr>
              <w:t xml:space="preserve"> of </w:t>
            </w:r>
            <w:r w:rsidRPr="000D3A21">
              <w:rPr>
                <w:rFonts w:ascii="Gilroy-Regular" w:hAnsi="Gilroy-Regular"/>
                <w:b/>
                <w:bCs/>
                <w:color w:val="5F6368"/>
                <w:sz w:val="24"/>
                <w:szCs w:val="24"/>
              </w:rPr>
              <w:fldChar w:fldCharType="begin"/>
            </w:r>
            <w:r w:rsidRPr="000D3A21">
              <w:rPr>
                <w:rFonts w:ascii="Gilroy-Regular" w:hAnsi="Gilroy-Regular"/>
                <w:b/>
                <w:bCs/>
                <w:color w:val="5F6368"/>
                <w:sz w:val="24"/>
                <w:szCs w:val="24"/>
              </w:rPr>
              <w:instrText xml:space="preserve"> NUMPAGES  </w:instrText>
            </w:r>
            <w:r w:rsidRPr="000D3A21">
              <w:rPr>
                <w:rFonts w:ascii="Gilroy-Regular" w:hAnsi="Gilroy-Regular"/>
                <w:b/>
                <w:bCs/>
                <w:color w:val="5F6368"/>
                <w:sz w:val="24"/>
                <w:szCs w:val="24"/>
              </w:rPr>
              <w:fldChar w:fldCharType="separate"/>
            </w:r>
            <w:r w:rsidRPr="000D3A21">
              <w:rPr>
                <w:rFonts w:ascii="Gilroy-Regular" w:hAnsi="Gilroy-Regular"/>
                <w:b/>
                <w:bCs/>
                <w:noProof/>
                <w:color w:val="5F6368"/>
                <w:sz w:val="24"/>
                <w:szCs w:val="24"/>
              </w:rPr>
              <w:t>2</w:t>
            </w:r>
            <w:r w:rsidRPr="000D3A21">
              <w:rPr>
                <w:rFonts w:ascii="Gilroy-Regular" w:hAnsi="Gilroy-Regular"/>
                <w:b/>
                <w:bCs/>
                <w:color w:val="5F6368"/>
                <w:sz w:val="24"/>
                <w:szCs w:val="24"/>
              </w:rPr>
              <w:fldChar w:fldCharType="end"/>
            </w:r>
          </w:p>
        </w:sdtContent>
      </w:sdt>
    </w:sdtContent>
  </w:sdt>
  <w:p w14:paraId="6B5966ED" w14:textId="77777777" w:rsidR="007B2A0A" w:rsidRDefault="007B2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5F5C" w14:textId="77777777" w:rsidR="00B84ADE" w:rsidRDefault="00B84ADE">
      <w:pPr>
        <w:spacing w:before="0" w:line="240" w:lineRule="auto"/>
      </w:pPr>
      <w:r>
        <w:separator/>
      </w:r>
    </w:p>
  </w:footnote>
  <w:footnote w:type="continuationSeparator" w:id="0">
    <w:p w14:paraId="73BECF41" w14:textId="77777777" w:rsidR="00B84ADE" w:rsidRDefault="00B84ADE">
      <w:pPr>
        <w:spacing w:before="0" w:line="240" w:lineRule="auto"/>
      </w:pPr>
      <w:r>
        <w:continuationSeparator/>
      </w:r>
    </w:p>
  </w:footnote>
  <w:footnote w:type="continuationNotice" w:id="1">
    <w:p w14:paraId="635FC5AC" w14:textId="77777777" w:rsidR="005E03C0" w:rsidRDefault="005E03C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1725C858" w:rsidR="00433415" w:rsidRPr="00E963A1" w:rsidRDefault="00433415" w:rsidP="00485C69">
    <w:pPr>
      <w:pStyle w:val="Header"/>
      <w:rPr>
        <w:sz w:val="24"/>
        <w:szCs w:val="24"/>
      </w:rPr>
    </w:pPr>
    <w:r>
      <w:rPr>
        <w:b/>
        <w:noProof/>
      </w:rPr>
      <w:drawing>
        <wp:anchor distT="0" distB="0" distL="114300" distR="114300" simplePos="0" relativeHeight="251658240" behindDoc="0" locked="0" layoutInCell="1" allowOverlap="1" wp14:anchorId="6FD86A4D" wp14:editId="5F84B5FF">
          <wp:simplePos x="0" y="0"/>
          <wp:positionH relativeFrom="column">
            <wp:posOffset>0</wp:posOffset>
          </wp:positionH>
          <wp:positionV relativeFrom="paragraph">
            <wp:posOffset>-173</wp:posOffset>
          </wp:positionV>
          <wp:extent cx="1249200" cy="457200"/>
          <wp:effectExtent l="0" t="0" r="8255" b="0"/>
          <wp:wrapNone/>
          <wp:docPr id="8"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C55BC9">
      <w:tab/>
    </w:r>
    <w:r w:rsidR="00C55BC9">
      <w:tab/>
    </w:r>
    <w:r w:rsidR="00E963A1" w:rsidRPr="00E963A1">
      <w:rPr>
        <w:rFonts w:asciiTheme="majorHAnsi" w:hAnsiTheme="majorHAnsi"/>
        <w:color w:val="FE6C04" w:themeColor="text1"/>
        <w:sz w:val="24"/>
        <w:szCs w:val="24"/>
      </w:rPr>
      <w:t>CULTURE</w:t>
    </w:r>
    <w:r w:rsidR="00BE34D1" w:rsidRPr="00E963A1">
      <w:rPr>
        <w:rFonts w:asciiTheme="majorHAnsi" w:hAnsiTheme="majorHAnsi"/>
        <w:color w:val="FE6C04" w:themeColor="text1"/>
        <w:sz w:val="24"/>
        <w:szCs w:val="24"/>
      </w:rPr>
      <w:t xml:space="preserve"> AND </w:t>
    </w:r>
    <w:r w:rsidR="00E963A1" w:rsidRPr="00E963A1">
      <w:rPr>
        <w:rFonts w:asciiTheme="majorHAnsi" w:hAnsiTheme="majorHAnsi"/>
        <w:color w:val="FE6C04" w:themeColor="text1"/>
        <w:sz w:val="24"/>
        <w:szCs w:val="24"/>
      </w:rPr>
      <w:t>STAFF RELATIONSHPS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26CC2"/>
    <w:rsid w:val="000545E6"/>
    <w:rsid w:val="00067B61"/>
    <w:rsid w:val="000D20D1"/>
    <w:rsid w:val="000D3A21"/>
    <w:rsid w:val="000F020D"/>
    <w:rsid w:val="00122AFF"/>
    <w:rsid w:val="001244B5"/>
    <w:rsid w:val="001267B2"/>
    <w:rsid w:val="00141ECB"/>
    <w:rsid w:val="00150FE7"/>
    <w:rsid w:val="001578CC"/>
    <w:rsid w:val="00166004"/>
    <w:rsid w:val="001A6207"/>
    <w:rsid w:val="001C44F4"/>
    <w:rsid w:val="001D15C0"/>
    <w:rsid w:val="001E3034"/>
    <w:rsid w:val="001F2FD5"/>
    <w:rsid w:val="001F726C"/>
    <w:rsid w:val="00204DE2"/>
    <w:rsid w:val="00212EDD"/>
    <w:rsid w:val="002255AC"/>
    <w:rsid w:val="00232274"/>
    <w:rsid w:val="00233421"/>
    <w:rsid w:val="00264B60"/>
    <w:rsid w:val="00272F58"/>
    <w:rsid w:val="00276E47"/>
    <w:rsid w:val="00294C1F"/>
    <w:rsid w:val="002B0633"/>
    <w:rsid w:val="002C5060"/>
    <w:rsid w:val="002D0FD8"/>
    <w:rsid w:val="002F08B1"/>
    <w:rsid w:val="0030590A"/>
    <w:rsid w:val="003131AC"/>
    <w:rsid w:val="00321304"/>
    <w:rsid w:val="00324C9B"/>
    <w:rsid w:val="00324CFB"/>
    <w:rsid w:val="00324D3A"/>
    <w:rsid w:val="00332A6B"/>
    <w:rsid w:val="00340FEA"/>
    <w:rsid w:val="003411CB"/>
    <w:rsid w:val="00382E2B"/>
    <w:rsid w:val="003A7D5F"/>
    <w:rsid w:val="003D7AD5"/>
    <w:rsid w:val="003E2E57"/>
    <w:rsid w:val="00400F56"/>
    <w:rsid w:val="004263AB"/>
    <w:rsid w:val="00433415"/>
    <w:rsid w:val="00437615"/>
    <w:rsid w:val="0044497D"/>
    <w:rsid w:val="00453368"/>
    <w:rsid w:val="00454AF6"/>
    <w:rsid w:val="0046245E"/>
    <w:rsid w:val="004856E6"/>
    <w:rsid w:val="00485C69"/>
    <w:rsid w:val="004D1BCA"/>
    <w:rsid w:val="005066F1"/>
    <w:rsid w:val="00514133"/>
    <w:rsid w:val="0053203D"/>
    <w:rsid w:val="0054150E"/>
    <w:rsid w:val="0056470A"/>
    <w:rsid w:val="00573237"/>
    <w:rsid w:val="00581B7B"/>
    <w:rsid w:val="0058413B"/>
    <w:rsid w:val="00594F26"/>
    <w:rsid w:val="005B3B63"/>
    <w:rsid w:val="005E03C0"/>
    <w:rsid w:val="00642294"/>
    <w:rsid w:val="006525B6"/>
    <w:rsid w:val="006966D1"/>
    <w:rsid w:val="006C1E21"/>
    <w:rsid w:val="006D24FD"/>
    <w:rsid w:val="006D65B4"/>
    <w:rsid w:val="006E1B64"/>
    <w:rsid w:val="006F140D"/>
    <w:rsid w:val="0070280B"/>
    <w:rsid w:val="007072B0"/>
    <w:rsid w:val="0075106E"/>
    <w:rsid w:val="007525A0"/>
    <w:rsid w:val="0077581C"/>
    <w:rsid w:val="007878AE"/>
    <w:rsid w:val="00795323"/>
    <w:rsid w:val="007B2A0A"/>
    <w:rsid w:val="007C1F01"/>
    <w:rsid w:val="007D3945"/>
    <w:rsid w:val="007D3981"/>
    <w:rsid w:val="007E1763"/>
    <w:rsid w:val="007E19F0"/>
    <w:rsid w:val="007E6FAB"/>
    <w:rsid w:val="007E757A"/>
    <w:rsid w:val="007F391B"/>
    <w:rsid w:val="008004A4"/>
    <w:rsid w:val="008017B3"/>
    <w:rsid w:val="00812A43"/>
    <w:rsid w:val="00822F97"/>
    <w:rsid w:val="0082457A"/>
    <w:rsid w:val="00830A38"/>
    <w:rsid w:val="008414BD"/>
    <w:rsid w:val="008603CA"/>
    <w:rsid w:val="00861F7E"/>
    <w:rsid w:val="008749CE"/>
    <w:rsid w:val="00875521"/>
    <w:rsid w:val="008A37BB"/>
    <w:rsid w:val="008A5C26"/>
    <w:rsid w:val="008D335A"/>
    <w:rsid w:val="008E5D5A"/>
    <w:rsid w:val="00940551"/>
    <w:rsid w:val="00943469"/>
    <w:rsid w:val="009501AE"/>
    <w:rsid w:val="00950440"/>
    <w:rsid w:val="00953440"/>
    <w:rsid w:val="0097139E"/>
    <w:rsid w:val="00972292"/>
    <w:rsid w:val="009A1CC5"/>
    <w:rsid w:val="009A1D24"/>
    <w:rsid w:val="009B70CE"/>
    <w:rsid w:val="00A35386"/>
    <w:rsid w:val="00A451C1"/>
    <w:rsid w:val="00A50DFB"/>
    <w:rsid w:val="00A95A4C"/>
    <w:rsid w:val="00AD296C"/>
    <w:rsid w:val="00AE7749"/>
    <w:rsid w:val="00AF4426"/>
    <w:rsid w:val="00B07CB4"/>
    <w:rsid w:val="00B2291B"/>
    <w:rsid w:val="00B23627"/>
    <w:rsid w:val="00B27177"/>
    <w:rsid w:val="00B70383"/>
    <w:rsid w:val="00B84ADE"/>
    <w:rsid w:val="00B961B1"/>
    <w:rsid w:val="00BA0B53"/>
    <w:rsid w:val="00BA1F18"/>
    <w:rsid w:val="00BD6730"/>
    <w:rsid w:val="00BD76DA"/>
    <w:rsid w:val="00BE34D1"/>
    <w:rsid w:val="00BE5188"/>
    <w:rsid w:val="00C300A3"/>
    <w:rsid w:val="00C55BC9"/>
    <w:rsid w:val="00C60E1D"/>
    <w:rsid w:val="00C75860"/>
    <w:rsid w:val="00C8149F"/>
    <w:rsid w:val="00CD18D2"/>
    <w:rsid w:val="00CD32DC"/>
    <w:rsid w:val="00CE7A08"/>
    <w:rsid w:val="00CF6A10"/>
    <w:rsid w:val="00D101DE"/>
    <w:rsid w:val="00D11A9B"/>
    <w:rsid w:val="00D1537D"/>
    <w:rsid w:val="00D27892"/>
    <w:rsid w:val="00D33EDA"/>
    <w:rsid w:val="00D61681"/>
    <w:rsid w:val="00D75C45"/>
    <w:rsid w:val="00D84572"/>
    <w:rsid w:val="00D926B7"/>
    <w:rsid w:val="00DA404E"/>
    <w:rsid w:val="00DB41CC"/>
    <w:rsid w:val="00DB65AF"/>
    <w:rsid w:val="00DC65E1"/>
    <w:rsid w:val="00E11591"/>
    <w:rsid w:val="00E23C2D"/>
    <w:rsid w:val="00E2756B"/>
    <w:rsid w:val="00E555FF"/>
    <w:rsid w:val="00E846ED"/>
    <w:rsid w:val="00E87D71"/>
    <w:rsid w:val="00E9456A"/>
    <w:rsid w:val="00E963A1"/>
    <w:rsid w:val="00EB7167"/>
    <w:rsid w:val="00EC4221"/>
    <w:rsid w:val="00ED5F9B"/>
    <w:rsid w:val="00F0199E"/>
    <w:rsid w:val="00F05E9F"/>
    <w:rsid w:val="00F37528"/>
    <w:rsid w:val="00F63CD8"/>
    <w:rsid w:val="00F74DE4"/>
    <w:rsid w:val="00FA6AB5"/>
    <w:rsid w:val="00FA73C5"/>
    <w:rsid w:val="00FB3082"/>
    <w:rsid w:val="00FB3FA1"/>
    <w:rsid w:val="00FC4F9C"/>
    <w:rsid w:val="00FE281F"/>
    <w:rsid w:val="00FF2C97"/>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 w:type="character" w:styleId="Emphasis">
    <w:name w:val="Emphasis"/>
    <w:basedOn w:val="DefaultParagraphFont"/>
    <w:uiPriority w:val="20"/>
    <w:qFormat/>
    <w:rsid w:val="00B703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4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735FF-A0E8-4F2C-BB6F-4B89D241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59cf351b-8332-4b9a-a0b7-62298c44f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BFA2E-5866-433F-83D8-75904E650AA4}">
  <ds:schemaRefs>
    <ds:schemaRef ds:uri="http://schemas.microsoft.com/sharepoint/v3/contenttype/forms"/>
  </ds:schemaRefs>
</ds:datastoreItem>
</file>

<file path=customXml/itemProps3.xml><?xml version="1.0" encoding="utf-8"?>
<ds:datastoreItem xmlns:ds="http://schemas.openxmlformats.org/officeDocument/2006/customXml" ds:itemID="{B568416E-293B-40DB-AE89-DF2A23E760D1}">
  <ds:schemaRefs>
    <ds:schemaRef ds:uri="http://schemas.openxmlformats.org/package/2006/metadata/core-properties"/>
    <ds:schemaRef ds:uri="http://www.w3.org/XML/1998/namespace"/>
    <ds:schemaRef ds:uri="http://purl.org/dc/terms/"/>
    <ds:schemaRef ds:uri="59cf351b-8332-4b9a-a0b7-62298c44fe93"/>
    <ds:schemaRef ds:uri="http://schemas.microsoft.com/office/2006/documentManagement/types"/>
    <ds:schemaRef ds:uri="http://schemas.microsoft.com/office/2006/metadata/properties"/>
    <ds:schemaRef ds:uri="http://purl.org/dc/dcmitype/"/>
    <ds:schemaRef ds:uri="http://schemas.microsoft.com/office/infopath/2007/PartnerControls"/>
    <ds:schemaRef ds:uri="f7f0bedb-2fa7-456e-99bd-f3009525108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2</cp:revision>
  <dcterms:created xsi:type="dcterms:W3CDTF">2025-04-30T09:19:00Z</dcterms:created>
  <dcterms:modified xsi:type="dcterms:W3CDTF">2025-04-30T09:19:00Z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y fmtid="{D5CDD505-2E9C-101B-9397-08002B2CF9AE}" pid="3" name="MediaServiceImageTags">
    <vt:lpwstr/>
  </property>
</Properties>
</file>